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E112" w14:textId="3FFD97A3" w:rsidR="00916134" w:rsidRPr="00D51313" w:rsidRDefault="00916134" w:rsidP="00916134">
      <w:pPr>
        <w:jc w:val="center"/>
        <w:rPr>
          <w:rFonts w:ascii="Times New Roman" w:hAnsi="Times New Roman" w:cs="Times New Roman"/>
        </w:rPr>
      </w:pPr>
      <w:r w:rsidRPr="00D513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D4CCF06" wp14:editId="46AEE335">
            <wp:simplePos x="0" y="0"/>
            <wp:positionH relativeFrom="margin">
              <wp:posOffset>-114300</wp:posOffset>
            </wp:positionH>
            <wp:positionV relativeFrom="margin">
              <wp:posOffset>-323850</wp:posOffset>
            </wp:positionV>
            <wp:extent cx="1104900" cy="95821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313">
        <w:rPr>
          <w:rFonts w:ascii="Times New Roman" w:hAnsi="Times New Roman" w:cs="Times New Roman"/>
        </w:rPr>
        <w:t xml:space="preserve">TEDA </w:t>
      </w:r>
      <w:r w:rsidR="00001BB9">
        <w:rPr>
          <w:rFonts w:ascii="Times New Roman" w:hAnsi="Times New Roman" w:cs="Times New Roman"/>
        </w:rPr>
        <w:t>General Assembly</w:t>
      </w:r>
      <w:r w:rsidRPr="00D51313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20</w:t>
      </w:r>
      <w:r w:rsidR="0017451B">
        <w:rPr>
          <w:rFonts w:ascii="Times New Roman" w:hAnsi="Times New Roman" w:cs="Times New Roman"/>
        </w:rPr>
        <w:t>21-2022</w:t>
      </w:r>
    </w:p>
    <w:p w14:paraId="5B3F378B" w14:textId="3D034614" w:rsidR="00916134" w:rsidRPr="00D51313" w:rsidRDefault="00916134" w:rsidP="00916134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01BB9">
        <w:rPr>
          <w:rFonts w:ascii="Times New Roman" w:hAnsi="Times New Roman" w:cs="Times New Roman"/>
        </w:rPr>
        <w:t>December 6, 2021</w:t>
      </w:r>
    </w:p>
    <w:p w14:paraId="2342BEB1" w14:textId="77777777" w:rsidR="00916134" w:rsidRPr="00D51313" w:rsidRDefault="00916134" w:rsidP="00916134">
      <w:pPr>
        <w:pStyle w:val="NoSpacing"/>
        <w:rPr>
          <w:rFonts w:ascii="Times New Roman" w:hAnsi="Times New Roman" w:cs="Times New Roman"/>
        </w:rPr>
      </w:pPr>
    </w:p>
    <w:p w14:paraId="529A550E" w14:textId="77777777" w:rsidR="00916134" w:rsidRPr="00D51313" w:rsidRDefault="00916134" w:rsidP="00916134">
      <w:pPr>
        <w:pStyle w:val="NoSpacing"/>
        <w:rPr>
          <w:rFonts w:ascii="Times New Roman" w:hAnsi="Times New Roman" w:cs="Times New Roman"/>
        </w:rPr>
      </w:pPr>
    </w:p>
    <w:p w14:paraId="05BDE23D" w14:textId="77777777" w:rsidR="00916134" w:rsidRPr="00D51313" w:rsidRDefault="00916134" w:rsidP="00916134">
      <w:pPr>
        <w:pStyle w:val="NoSpacing"/>
        <w:rPr>
          <w:rFonts w:ascii="Times New Roman" w:hAnsi="Times New Roman" w:cs="Times New Roman"/>
        </w:rPr>
      </w:pPr>
    </w:p>
    <w:p w14:paraId="609D0411" w14:textId="77777777" w:rsidR="00916134" w:rsidRPr="003B3218" w:rsidRDefault="00916134" w:rsidP="00916134">
      <w:pPr>
        <w:pStyle w:val="NoSpacing"/>
        <w:rPr>
          <w:rFonts w:ascii="Times New Roman" w:hAnsi="Times New Roman" w:cs="Times New Roman"/>
          <w:b/>
        </w:rPr>
      </w:pPr>
      <w:r w:rsidRPr="003B3218">
        <w:rPr>
          <w:rFonts w:ascii="Times New Roman" w:hAnsi="Times New Roman" w:cs="Times New Roman"/>
          <w:b/>
        </w:rPr>
        <w:t>Introduction of the Board</w:t>
      </w:r>
    </w:p>
    <w:p w14:paraId="02B1EC14" w14:textId="14A74D4C" w:rsidR="00916134" w:rsidRDefault="00916134" w:rsidP="00916134">
      <w:pPr>
        <w:pStyle w:val="NoSpacing"/>
        <w:rPr>
          <w:rFonts w:ascii="Times New Roman" w:hAnsi="Times New Roman" w:cs="Times New Roman"/>
          <w:bCs/>
        </w:rPr>
      </w:pPr>
      <w:r w:rsidRPr="003B3218">
        <w:rPr>
          <w:rFonts w:ascii="Times New Roman" w:hAnsi="Times New Roman" w:cs="Times New Roman"/>
          <w:b/>
          <w:bCs/>
        </w:rPr>
        <w:t xml:space="preserve">President: </w:t>
      </w:r>
      <w:r>
        <w:rPr>
          <w:rFonts w:ascii="Times New Roman" w:hAnsi="Times New Roman" w:cs="Times New Roman"/>
          <w:bCs/>
        </w:rPr>
        <w:t>Agathe Bourget</w:t>
      </w:r>
    </w:p>
    <w:p w14:paraId="09CE818B" w14:textId="714D06F2" w:rsidR="00E24079" w:rsidRPr="003B3218" w:rsidRDefault="00E24079" w:rsidP="00916134">
      <w:pPr>
        <w:pStyle w:val="NoSpacing"/>
        <w:rPr>
          <w:rFonts w:ascii="Times New Roman" w:hAnsi="Times New Roman" w:cs="Times New Roman"/>
          <w:b/>
          <w:bCs/>
        </w:rPr>
      </w:pPr>
      <w:r w:rsidRPr="00E24079">
        <w:rPr>
          <w:rFonts w:ascii="Times New Roman" w:hAnsi="Times New Roman" w:cs="Times New Roman"/>
          <w:b/>
        </w:rPr>
        <w:t>Past President</w:t>
      </w:r>
      <w:r>
        <w:rPr>
          <w:rFonts w:ascii="Times New Roman" w:hAnsi="Times New Roman" w:cs="Times New Roman"/>
          <w:bCs/>
        </w:rPr>
        <w:t>: Corinna Cole</w:t>
      </w:r>
    </w:p>
    <w:p w14:paraId="7EBA5DF4" w14:textId="0A62EC52" w:rsidR="00916134" w:rsidRPr="003B3218" w:rsidRDefault="00916134" w:rsidP="00916134">
      <w:pPr>
        <w:pStyle w:val="NoSpacing"/>
        <w:rPr>
          <w:rFonts w:ascii="Times New Roman" w:hAnsi="Times New Roman" w:cs="Times New Roman"/>
        </w:rPr>
      </w:pPr>
      <w:r w:rsidRPr="003B3218">
        <w:rPr>
          <w:rFonts w:ascii="Times New Roman" w:hAnsi="Times New Roman" w:cs="Times New Roman"/>
          <w:b/>
          <w:bCs/>
        </w:rPr>
        <w:t xml:space="preserve">President Elect: </w:t>
      </w:r>
      <w:r>
        <w:rPr>
          <w:rFonts w:ascii="Times New Roman" w:hAnsi="Times New Roman" w:cs="Times New Roman"/>
          <w:bCs/>
        </w:rPr>
        <w:t>Georgene Moon</w:t>
      </w:r>
    </w:p>
    <w:p w14:paraId="40468FDD" w14:textId="0570D522" w:rsidR="00C9379D" w:rsidRDefault="00C9379D" w:rsidP="00916134">
      <w:pPr>
        <w:pStyle w:val="NoSpacing"/>
        <w:rPr>
          <w:rFonts w:ascii="Times New Roman" w:hAnsi="Times New Roman" w:cs="Times New Roman"/>
          <w:bCs/>
        </w:rPr>
      </w:pPr>
      <w:r w:rsidRPr="00EB2E35">
        <w:rPr>
          <w:rFonts w:ascii="Times New Roman" w:hAnsi="Times New Roman" w:cs="Times New Roman"/>
          <w:b/>
        </w:rPr>
        <w:t xml:space="preserve">Recording Secretary: </w:t>
      </w:r>
      <w:r>
        <w:rPr>
          <w:rFonts w:ascii="Times New Roman" w:hAnsi="Times New Roman" w:cs="Times New Roman"/>
          <w:bCs/>
        </w:rPr>
        <w:t>Jeanne McKinney</w:t>
      </w:r>
    </w:p>
    <w:p w14:paraId="11899F1B" w14:textId="77777777" w:rsidR="005F5F3D" w:rsidRPr="003B3218" w:rsidRDefault="005F5F3D" w:rsidP="005F5F3D">
      <w:pPr>
        <w:pStyle w:val="NoSpacing"/>
        <w:rPr>
          <w:rFonts w:ascii="Times New Roman" w:hAnsi="Times New Roman" w:cs="Times New Roman"/>
        </w:rPr>
      </w:pPr>
      <w:r w:rsidRPr="003B3218">
        <w:rPr>
          <w:rFonts w:ascii="Times New Roman" w:hAnsi="Times New Roman" w:cs="Times New Roman"/>
          <w:b/>
          <w:bCs/>
        </w:rPr>
        <w:t>Treasurer:</w:t>
      </w:r>
      <w:r>
        <w:rPr>
          <w:rFonts w:ascii="Times New Roman" w:hAnsi="Times New Roman" w:cs="Times New Roman"/>
          <w:b/>
          <w:bCs/>
        </w:rPr>
        <w:t xml:space="preserve"> </w:t>
      </w:r>
      <w:r w:rsidRPr="003B3218">
        <w:rPr>
          <w:rFonts w:ascii="Times New Roman" w:hAnsi="Times New Roman" w:cs="Times New Roman"/>
        </w:rPr>
        <w:t>Brenda Keys</w:t>
      </w:r>
    </w:p>
    <w:p w14:paraId="32216319" w14:textId="446BB58C" w:rsidR="00926CCC" w:rsidRPr="00926CCC" w:rsidRDefault="00926CCC" w:rsidP="00916134">
      <w:pPr>
        <w:pStyle w:val="NoSpacing"/>
        <w:rPr>
          <w:rFonts w:ascii="Times New Roman" w:hAnsi="Times New Roman" w:cs="Times New Roman"/>
          <w:bCs/>
        </w:rPr>
      </w:pPr>
      <w:r w:rsidRPr="003B3218">
        <w:rPr>
          <w:rFonts w:ascii="Times New Roman" w:hAnsi="Times New Roman" w:cs="Times New Roman"/>
          <w:b/>
          <w:bCs/>
        </w:rPr>
        <w:t xml:space="preserve">Membership Secretary: </w:t>
      </w:r>
      <w:r w:rsidRPr="003B3218">
        <w:rPr>
          <w:rFonts w:ascii="Times New Roman" w:hAnsi="Times New Roman" w:cs="Times New Roman"/>
          <w:bCs/>
        </w:rPr>
        <w:t>Diane Broome</w:t>
      </w:r>
    </w:p>
    <w:p w14:paraId="7C66B4D6" w14:textId="6883C71C" w:rsidR="00432A7A" w:rsidRDefault="00916134" w:rsidP="00916134">
      <w:pPr>
        <w:pStyle w:val="NoSpacing"/>
        <w:rPr>
          <w:rFonts w:ascii="Times New Roman" w:hAnsi="Times New Roman" w:cs="Times New Roman"/>
        </w:rPr>
      </w:pPr>
      <w:r w:rsidRPr="003B3218">
        <w:rPr>
          <w:rFonts w:ascii="Times New Roman" w:hAnsi="Times New Roman" w:cs="Times New Roman"/>
          <w:b/>
          <w:bCs/>
        </w:rPr>
        <w:t>Conference Committe</w:t>
      </w:r>
      <w:r w:rsidR="00887507">
        <w:rPr>
          <w:rFonts w:ascii="Times New Roman" w:hAnsi="Times New Roman" w:cs="Times New Roman"/>
          <w:b/>
          <w:bCs/>
        </w:rPr>
        <w:t>e:</w:t>
      </w:r>
      <w:r w:rsidRPr="003B3218">
        <w:rPr>
          <w:rFonts w:ascii="Times New Roman" w:hAnsi="Times New Roman" w:cs="Times New Roman"/>
        </w:rPr>
        <w:t xml:space="preserve"> Kim </w:t>
      </w:r>
      <w:proofErr w:type="spellStart"/>
      <w:r w:rsidRPr="003B3218">
        <w:rPr>
          <w:rFonts w:ascii="Times New Roman" w:hAnsi="Times New Roman" w:cs="Times New Roman"/>
        </w:rPr>
        <w:t>Quiram</w:t>
      </w:r>
      <w:proofErr w:type="spellEnd"/>
      <w:r w:rsidR="003463E1">
        <w:rPr>
          <w:rFonts w:ascii="Times New Roman" w:hAnsi="Times New Roman" w:cs="Times New Roman"/>
        </w:rPr>
        <w:t xml:space="preserve"> chair</w:t>
      </w:r>
    </w:p>
    <w:p w14:paraId="7C883FC1" w14:textId="1198BF96" w:rsidR="00926CCC" w:rsidRPr="00926CCC" w:rsidRDefault="00926CCC" w:rsidP="00916134">
      <w:pPr>
        <w:pStyle w:val="NoSpacing"/>
        <w:rPr>
          <w:rFonts w:ascii="Times New Roman" w:hAnsi="Times New Roman" w:cs="Times New Roman"/>
          <w:bCs/>
        </w:rPr>
      </w:pPr>
      <w:r w:rsidRPr="003B3218">
        <w:rPr>
          <w:rFonts w:ascii="Times New Roman" w:hAnsi="Times New Roman" w:cs="Times New Roman"/>
          <w:b/>
          <w:bCs/>
        </w:rPr>
        <w:t xml:space="preserve">Governmental Awareness: </w:t>
      </w:r>
      <w:r w:rsidRPr="003B3218">
        <w:rPr>
          <w:rFonts w:ascii="Times New Roman" w:hAnsi="Times New Roman" w:cs="Times New Roman"/>
          <w:bCs/>
        </w:rPr>
        <w:t>Lori Harris</w:t>
      </w:r>
    </w:p>
    <w:p w14:paraId="055C71AB" w14:textId="4A62B0CE" w:rsidR="00A42138" w:rsidRDefault="00A42138" w:rsidP="00916134">
      <w:pPr>
        <w:pStyle w:val="NoSpacing"/>
        <w:rPr>
          <w:rFonts w:ascii="Times New Roman" w:hAnsi="Times New Roman" w:cs="Times New Roman"/>
        </w:rPr>
      </w:pPr>
      <w:r w:rsidRPr="00A42138">
        <w:rPr>
          <w:rFonts w:ascii="Times New Roman" w:hAnsi="Times New Roman" w:cs="Times New Roman"/>
          <w:b/>
          <w:bCs/>
        </w:rPr>
        <w:t>Organizational Affairs:</w:t>
      </w:r>
      <w:r>
        <w:rPr>
          <w:rFonts w:ascii="Times New Roman" w:hAnsi="Times New Roman" w:cs="Times New Roman"/>
        </w:rPr>
        <w:t xml:space="preserve"> Gloria Key</w:t>
      </w:r>
      <w:r w:rsidR="00001BB9">
        <w:rPr>
          <w:rFonts w:ascii="Times New Roman" w:hAnsi="Times New Roman" w:cs="Times New Roman"/>
        </w:rPr>
        <w:t>, Frieda Grigsby</w:t>
      </w:r>
    </w:p>
    <w:p w14:paraId="00C79559" w14:textId="3E4C28B9" w:rsidR="00A42138" w:rsidRDefault="00A42138" w:rsidP="00916134">
      <w:pPr>
        <w:pStyle w:val="NoSpacing"/>
        <w:rPr>
          <w:rFonts w:ascii="Times New Roman" w:hAnsi="Times New Roman" w:cs="Times New Roman"/>
        </w:rPr>
      </w:pPr>
      <w:r w:rsidRPr="00A42138">
        <w:rPr>
          <w:rFonts w:ascii="Times New Roman" w:hAnsi="Times New Roman" w:cs="Times New Roman"/>
          <w:b/>
          <w:bCs/>
        </w:rPr>
        <w:t>Advisor:</w:t>
      </w:r>
      <w:r>
        <w:rPr>
          <w:rFonts w:ascii="Times New Roman" w:hAnsi="Times New Roman" w:cs="Times New Roman"/>
        </w:rPr>
        <w:t xml:space="preserve"> Ralph Hausman</w:t>
      </w:r>
    </w:p>
    <w:p w14:paraId="61781760" w14:textId="5B875EE4" w:rsidR="00F13989" w:rsidRDefault="00F13989" w:rsidP="009161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in attendance: Leah Lambeth, Cynthia Edwards, Brenda Hamm</w:t>
      </w:r>
    </w:p>
    <w:p w14:paraId="531C5709" w14:textId="77777777" w:rsidR="00432A7A" w:rsidRPr="003B3218" w:rsidRDefault="00432A7A" w:rsidP="00916134">
      <w:pPr>
        <w:pStyle w:val="NoSpacing"/>
        <w:rPr>
          <w:rFonts w:ascii="Times New Roman" w:hAnsi="Times New Roman" w:cs="Times New Roman"/>
        </w:rPr>
      </w:pPr>
      <w:bookmarkStart w:id="0" w:name="_Hlk89186493"/>
    </w:p>
    <w:bookmarkEnd w:id="0"/>
    <w:p w14:paraId="3979E19A" w14:textId="4EAE2624" w:rsidR="00B60652" w:rsidRPr="00001BB9" w:rsidRDefault="00916134" w:rsidP="000C6D4C">
      <w:pPr>
        <w:pStyle w:val="NoSpacing"/>
        <w:tabs>
          <w:tab w:val="left" w:pos="720"/>
          <w:tab w:val="left" w:pos="990"/>
        </w:tabs>
        <w:rPr>
          <w:rFonts w:ascii="Times New Roman" w:hAnsi="Times New Roman" w:cs="Times New Roman"/>
          <w:b/>
        </w:rPr>
      </w:pPr>
      <w:r w:rsidRPr="007A1E2A">
        <w:rPr>
          <w:rFonts w:ascii="Times New Roman" w:hAnsi="Times New Roman" w:cs="Times New Roman"/>
          <w:b/>
        </w:rPr>
        <w:t>Call to Order:</w:t>
      </w:r>
      <w:r w:rsidR="0017451B" w:rsidRPr="007A1E2A">
        <w:rPr>
          <w:rFonts w:ascii="Times New Roman" w:hAnsi="Times New Roman" w:cs="Times New Roman"/>
          <w:b/>
        </w:rPr>
        <w:t xml:space="preserve">  </w:t>
      </w:r>
      <w:r w:rsidR="00F94269">
        <w:rPr>
          <w:rFonts w:ascii="Times New Roman" w:hAnsi="Times New Roman" w:cs="Times New Roman"/>
          <w:bCs/>
        </w:rPr>
        <w:t>In person</w:t>
      </w:r>
      <w:r w:rsidR="00F13989">
        <w:rPr>
          <w:rFonts w:ascii="Times New Roman" w:hAnsi="Times New Roman" w:cs="Times New Roman"/>
          <w:bCs/>
        </w:rPr>
        <w:t xml:space="preserve"> m</w:t>
      </w:r>
      <w:r w:rsidR="00F46E56" w:rsidRPr="007A1E2A">
        <w:rPr>
          <w:rFonts w:ascii="Times New Roman" w:hAnsi="Times New Roman" w:cs="Times New Roman"/>
          <w:bCs/>
        </w:rPr>
        <w:t>eeting</w:t>
      </w:r>
      <w:r w:rsidR="0017451B" w:rsidRPr="007A1E2A">
        <w:rPr>
          <w:rFonts w:ascii="Times New Roman" w:hAnsi="Times New Roman" w:cs="Times New Roman"/>
          <w:bCs/>
        </w:rPr>
        <w:t xml:space="preserve"> called to order at</w:t>
      </w:r>
      <w:r w:rsidR="00381B09">
        <w:rPr>
          <w:rFonts w:ascii="Times New Roman" w:hAnsi="Times New Roman" w:cs="Times New Roman"/>
          <w:bCs/>
        </w:rPr>
        <w:t xml:space="preserve"> </w:t>
      </w:r>
      <w:r w:rsidR="00001BB9">
        <w:rPr>
          <w:rFonts w:ascii="Times New Roman" w:hAnsi="Times New Roman" w:cs="Times New Roman"/>
          <w:bCs/>
        </w:rPr>
        <w:t>12:21</w:t>
      </w:r>
      <w:r w:rsidR="00381B09">
        <w:rPr>
          <w:rFonts w:ascii="Times New Roman" w:hAnsi="Times New Roman" w:cs="Times New Roman"/>
          <w:bCs/>
        </w:rPr>
        <w:t>pm</w:t>
      </w:r>
      <w:r w:rsidR="00F46E56" w:rsidRPr="007A1E2A">
        <w:rPr>
          <w:rFonts w:ascii="Times New Roman" w:hAnsi="Times New Roman" w:cs="Times New Roman"/>
          <w:b/>
        </w:rPr>
        <w:t xml:space="preserve"> </w:t>
      </w:r>
      <w:r w:rsidR="00F46E56" w:rsidRPr="007A1E2A">
        <w:rPr>
          <w:rFonts w:ascii="Times New Roman" w:hAnsi="Times New Roman" w:cs="Times New Roman"/>
          <w:bCs/>
        </w:rPr>
        <w:t>by Agathe Bourget.</w:t>
      </w:r>
    </w:p>
    <w:p w14:paraId="0E95A70D" w14:textId="1E364CEE" w:rsidR="00001BB9" w:rsidRDefault="00001BB9" w:rsidP="00001BB9">
      <w:pPr>
        <w:pStyle w:val="NoSpacing"/>
        <w:tabs>
          <w:tab w:val="left" w:pos="720"/>
          <w:tab w:val="left" w:pos="990"/>
        </w:tabs>
        <w:ind w:left="360"/>
        <w:rPr>
          <w:rFonts w:ascii="Times New Roman" w:hAnsi="Times New Roman" w:cs="Times New Roman"/>
          <w:b/>
        </w:rPr>
      </w:pPr>
    </w:p>
    <w:p w14:paraId="24320A93" w14:textId="0DE3EE6A" w:rsidR="00001BB9" w:rsidRDefault="00001BB9" w:rsidP="000C6D4C">
      <w:pPr>
        <w:pStyle w:val="NoSpacing"/>
        <w:tabs>
          <w:tab w:val="left" w:pos="720"/>
          <w:tab w:val="left" w:pos="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Call: </w:t>
      </w:r>
    </w:p>
    <w:p w14:paraId="32E9BB09" w14:textId="1281148A" w:rsidR="00001BB9" w:rsidRDefault="00001BB9" w:rsidP="00001BB9">
      <w:pPr>
        <w:pStyle w:val="NoSpacing"/>
        <w:tabs>
          <w:tab w:val="left" w:pos="720"/>
          <w:tab w:val="left" w:pos="99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Chapter Roll Call</w:t>
      </w:r>
    </w:p>
    <w:p w14:paraId="2C967934" w14:textId="75D7AD76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1 - 3</w:t>
      </w:r>
    </w:p>
    <w:p w14:paraId="23B478EA" w14:textId="545CBFE0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2 - 3</w:t>
      </w:r>
    </w:p>
    <w:p w14:paraId="5D8F6540" w14:textId="3648A180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3- 1</w:t>
      </w:r>
    </w:p>
    <w:p w14:paraId="612C2396" w14:textId="04ED4EF9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4 - 21</w:t>
      </w:r>
    </w:p>
    <w:p w14:paraId="18E453E4" w14:textId="7AE14485" w:rsid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Chapter 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5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2</w:t>
      </w:r>
    </w:p>
    <w:p w14:paraId="364F91BF" w14:textId="364A20C9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6 - 4</w:t>
      </w:r>
    </w:p>
    <w:p w14:paraId="2597222E" w14:textId="092E2CFA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7 - 5</w:t>
      </w:r>
    </w:p>
    <w:p w14:paraId="320717BA" w14:textId="20997C75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8 - 2</w:t>
      </w:r>
    </w:p>
    <w:p w14:paraId="55260C51" w14:textId="6FE03D90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9 - 9</w:t>
      </w:r>
    </w:p>
    <w:p w14:paraId="2FB35FC9" w14:textId="7C52990F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10 -29</w:t>
      </w:r>
    </w:p>
    <w:p w14:paraId="0F6E6C20" w14:textId="39ADCA01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11 - 18</w:t>
      </w:r>
    </w:p>
    <w:p w14:paraId="1A36D3C1" w14:textId="236A662E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12 - 26</w:t>
      </w:r>
    </w:p>
    <w:p w14:paraId="44665B92" w14:textId="7789AA2E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13 - 19</w:t>
      </w:r>
    </w:p>
    <w:p w14:paraId="25D3BC51" w14:textId="54AD849C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14 - 6</w:t>
      </w:r>
    </w:p>
    <w:p w14:paraId="46EC45D1" w14:textId="7CB9D2DC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15 - 13</w:t>
      </w:r>
    </w:p>
    <w:p w14:paraId="713F4D52" w14:textId="20252A49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16 - 4</w:t>
      </w:r>
    </w:p>
    <w:p w14:paraId="2486404C" w14:textId="03643788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17 - 6</w:t>
      </w:r>
    </w:p>
    <w:p w14:paraId="4D5D60AD" w14:textId="07BECF66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18 - 13</w:t>
      </w:r>
    </w:p>
    <w:p w14:paraId="1252A81D" w14:textId="2A5E4A98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19 - 1  </w:t>
      </w:r>
    </w:p>
    <w:p w14:paraId="08081D28" w14:textId="065198EC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20 -2</w:t>
      </w:r>
    </w:p>
    <w:p w14:paraId="3A5338FC" w14:textId="742242B3" w:rsid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Members at large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001E1E">
        <w:rPr>
          <w:rFonts w:ascii="Arial" w:eastAsia="Times New Roman" w:hAnsi="Arial" w:cs="Arial"/>
          <w:color w:val="222222"/>
          <w:sz w:val="24"/>
          <w:szCs w:val="24"/>
        </w:rPr>
        <w:t xml:space="preserve"> 1</w:t>
      </w:r>
    </w:p>
    <w:p w14:paraId="0DFF4814" w14:textId="7216C509" w:rsid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Total Attendance = </w:t>
      </w:r>
    </w:p>
    <w:p w14:paraId="6E91E500" w14:textId="24FD1F36" w:rsidR="00001E1E" w:rsidRPr="00001E1E" w:rsidRDefault="00001E1E" w:rsidP="0000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20 of 20 chapters were represented. </w:t>
      </w:r>
    </w:p>
    <w:p w14:paraId="7CFDB437" w14:textId="77777777" w:rsidR="00001BB9" w:rsidRPr="007A1E2A" w:rsidRDefault="00001BB9" w:rsidP="00001BB9">
      <w:pPr>
        <w:pStyle w:val="NoSpacing"/>
        <w:tabs>
          <w:tab w:val="left" w:pos="720"/>
          <w:tab w:val="left" w:pos="990"/>
        </w:tabs>
        <w:ind w:left="360"/>
        <w:rPr>
          <w:rFonts w:ascii="Times New Roman" w:hAnsi="Times New Roman" w:cs="Times New Roman"/>
          <w:b/>
        </w:rPr>
      </w:pPr>
    </w:p>
    <w:p w14:paraId="187B7FDF" w14:textId="77777777" w:rsidR="007A1E2A" w:rsidRPr="007A1E2A" w:rsidRDefault="007A1E2A" w:rsidP="007A1E2A">
      <w:pPr>
        <w:pStyle w:val="NoSpacing"/>
        <w:ind w:left="720"/>
        <w:rPr>
          <w:rFonts w:ascii="Times New Roman" w:hAnsi="Times New Roman" w:cs="Times New Roman"/>
          <w:b/>
        </w:rPr>
      </w:pPr>
    </w:p>
    <w:p w14:paraId="4D870B91" w14:textId="2C43208F" w:rsidR="008D0B15" w:rsidRDefault="002B25FA" w:rsidP="000B520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Minutes from the Recording Secretary</w:t>
      </w:r>
      <w:r w:rsidR="00B6065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Minutes</w:t>
      </w:r>
      <w:r w:rsidR="00381B09">
        <w:rPr>
          <w:rFonts w:ascii="Times New Roman" w:hAnsi="Times New Roman" w:cs="Times New Roman"/>
          <w:bCs/>
        </w:rPr>
        <w:t xml:space="preserve"> from </w:t>
      </w:r>
      <w:r w:rsidR="000C6D4C">
        <w:rPr>
          <w:rFonts w:ascii="Times New Roman" w:hAnsi="Times New Roman" w:cs="Times New Roman"/>
          <w:bCs/>
        </w:rPr>
        <w:t xml:space="preserve">December 14, </w:t>
      </w:r>
      <w:proofErr w:type="gramStart"/>
      <w:r w:rsidR="000C6D4C">
        <w:rPr>
          <w:rFonts w:ascii="Times New Roman" w:hAnsi="Times New Roman" w:cs="Times New Roman"/>
          <w:bCs/>
        </w:rPr>
        <w:t>2020</w:t>
      </w:r>
      <w:proofErr w:type="gramEnd"/>
      <w:r w:rsidR="00381B0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the </w:t>
      </w:r>
      <w:r w:rsidR="00381B09">
        <w:rPr>
          <w:rFonts w:ascii="Times New Roman" w:hAnsi="Times New Roman" w:cs="Times New Roman"/>
          <w:bCs/>
        </w:rPr>
        <w:t xml:space="preserve">2020-2021 </w:t>
      </w:r>
      <w:r w:rsidR="000C6D4C">
        <w:rPr>
          <w:rFonts w:ascii="Times New Roman" w:hAnsi="Times New Roman" w:cs="Times New Roman"/>
          <w:bCs/>
        </w:rPr>
        <w:t>General Assembly</w:t>
      </w:r>
      <w:r w:rsidR="008D0B15" w:rsidRPr="008D0B15">
        <w:rPr>
          <w:rFonts w:ascii="Times New Roman" w:hAnsi="Times New Roman" w:cs="Times New Roman"/>
          <w:bCs/>
        </w:rPr>
        <w:t xml:space="preserve"> </w:t>
      </w:r>
      <w:r w:rsidR="005666F4">
        <w:rPr>
          <w:rFonts w:ascii="Times New Roman" w:hAnsi="Times New Roman" w:cs="Times New Roman"/>
          <w:bCs/>
        </w:rPr>
        <w:t xml:space="preserve">Minutes were </w:t>
      </w:r>
      <w:r>
        <w:rPr>
          <w:rFonts w:ascii="Times New Roman" w:hAnsi="Times New Roman" w:cs="Times New Roman"/>
          <w:bCs/>
        </w:rPr>
        <w:t>posted to the website for review 30 days in advance and copies were p</w:t>
      </w:r>
      <w:r w:rsidR="000B5204">
        <w:rPr>
          <w:rFonts w:ascii="Times New Roman" w:hAnsi="Times New Roman" w:cs="Times New Roman"/>
          <w:bCs/>
        </w:rPr>
        <w:t>assed out today</w:t>
      </w:r>
      <w:r>
        <w:rPr>
          <w:rFonts w:ascii="Times New Roman" w:hAnsi="Times New Roman" w:cs="Times New Roman"/>
          <w:bCs/>
        </w:rPr>
        <w:t xml:space="preserve">. A motion to approve the minutes from the last general session as presented was called for by Agathe Bourget. Lori Harris </w:t>
      </w:r>
      <w:r w:rsidR="000B5204">
        <w:rPr>
          <w:rFonts w:ascii="Times New Roman" w:hAnsi="Times New Roman" w:cs="Times New Roman"/>
          <w:bCs/>
        </w:rPr>
        <w:t>motioned,</w:t>
      </w:r>
      <w:r>
        <w:rPr>
          <w:rFonts w:ascii="Times New Roman" w:hAnsi="Times New Roman" w:cs="Times New Roman"/>
          <w:bCs/>
        </w:rPr>
        <w:t xml:space="preserve"> and Cynthia Edwards seconded. </w:t>
      </w:r>
      <w:r w:rsidR="003047AE" w:rsidRPr="00381B09">
        <w:rPr>
          <w:rFonts w:ascii="Times New Roman" w:hAnsi="Times New Roman" w:cs="Times New Roman"/>
          <w:bCs/>
        </w:rPr>
        <w:t>Agathe called for a vote</w:t>
      </w:r>
      <w:r w:rsidR="004A20CF">
        <w:rPr>
          <w:rFonts w:ascii="Times New Roman" w:hAnsi="Times New Roman" w:cs="Times New Roman"/>
          <w:bCs/>
        </w:rPr>
        <w:t>. A</w:t>
      </w:r>
      <w:r w:rsidR="008D0B15">
        <w:rPr>
          <w:rFonts w:ascii="Times New Roman" w:hAnsi="Times New Roman" w:cs="Times New Roman"/>
          <w:bCs/>
        </w:rPr>
        <w:t xml:space="preserve">ll were </w:t>
      </w:r>
      <w:r w:rsidR="008D0B15" w:rsidRPr="00381B09">
        <w:rPr>
          <w:rFonts w:ascii="Times New Roman" w:hAnsi="Times New Roman" w:cs="Times New Roman"/>
          <w:bCs/>
        </w:rPr>
        <w:t>in</w:t>
      </w:r>
      <w:r w:rsidR="003047AE" w:rsidRPr="00381B09">
        <w:rPr>
          <w:rFonts w:ascii="Times New Roman" w:hAnsi="Times New Roman" w:cs="Times New Roman"/>
          <w:bCs/>
        </w:rPr>
        <w:t xml:space="preserve"> favor and motion carried.  </w:t>
      </w:r>
    </w:p>
    <w:p w14:paraId="179B1076" w14:textId="77777777" w:rsidR="00B47BC8" w:rsidRPr="00B47BC8" w:rsidRDefault="00B47BC8" w:rsidP="00D505B9">
      <w:pPr>
        <w:pStyle w:val="NoSpacing"/>
        <w:ind w:left="1080" w:hanging="360"/>
        <w:rPr>
          <w:rFonts w:ascii="Times New Roman" w:hAnsi="Times New Roman" w:cs="Times New Roman"/>
          <w:b/>
        </w:rPr>
      </w:pPr>
    </w:p>
    <w:p w14:paraId="26A3E6E3" w14:textId="1F5DE584" w:rsidR="00694968" w:rsidRPr="005666F4" w:rsidRDefault="00916134" w:rsidP="000B5204">
      <w:pPr>
        <w:pStyle w:val="NoSpacing"/>
        <w:rPr>
          <w:rFonts w:ascii="Times New Roman" w:hAnsi="Times New Roman" w:cs="Times New Roman"/>
          <w:b/>
        </w:rPr>
      </w:pPr>
      <w:r w:rsidRPr="00B60652">
        <w:rPr>
          <w:rFonts w:ascii="Times New Roman" w:hAnsi="Times New Roman" w:cs="Times New Roman"/>
          <w:b/>
        </w:rPr>
        <w:t>Treasurer’s Report</w:t>
      </w:r>
      <w:r w:rsidR="007A0760">
        <w:rPr>
          <w:rFonts w:ascii="Times New Roman" w:hAnsi="Times New Roman" w:cs="Times New Roman"/>
          <w:b/>
        </w:rPr>
        <w:t xml:space="preserve">: </w:t>
      </w:r>
      <w:r w:rsidRPr="00B60652">
        <w:rPr>
          <w:rFonts w:ascii="Times New Roman" w:hAnsi="Times New Roman" w:cs="Times New Roman"/>
          <w:b/>
        </w:rPr>
        <w:t xml:space="preserve"> </w:t>
      </w:r>
      <w:r w:rsidR="005666F4">
        <w:rPr>
          <w:rFonts w:ascii="Times New Roman" w:hAnsi="Times New Roman" w:cs="Times New Roman"/>
          <w:bCs/>
        </w:rPr>
        <w:t>Brenda Key</w:t>
      </w:r>
      <w:r w:rsidR="000B5204">
        <w:rPr>
          <w:rFonts w:ascii="Times New Roman" w:hAnsi="Times New Roman" w:cs="Times New Roman"/>
          <w:bCs/>
        </w:rPr>
        <w:t>s reviewed the</w:t>
      </w:r>
      <w:r w:rsidR="005666F4">
        <w:rPr>
          <w:rFonts w:ascii="Times New Roman" w:hAnsi="Times New Roman" w:cs="Times New Roman"/>
          <w:bCs/>
        </w:rPr>
        <w:t xml:space="preserve"> financial statements from August 1, </w:t>
      </w:r>
      <w:proofErr w:type="gramStart"/>
      <w:r w:rsidR="005666F4">
        <w:rPr>
          <w:rFonts w:ascii="Times New Roman" w:hAnsi="Times New Roman" w:cs="Times New Roman"/>
          <w:bCs/>
        </w:rPr>
        <w:t>2020</w:t>
      </w:r>
      <w:proofErr w:type="gramEnd"/>
      <w:r w:rsidR="005666F4">
        <w:rPr>
          <w:rFonts w:ascii="Times New Roman" w:hAnsi="Times New Roman" w:cs="Times New Roman"/>
          <w:bCs/>
        </w:rPr>
        <w:t xml:space="preserve"> to July 31, 2021 and August 1, 2021 to November 30, 2021. </w:t>
      </w:r>
      <w:r w:rsidR="000B5204">
        <w:rPr>
          <w:rFonts w:ascii="Times New Roman" w:hAnsi="Times New Roman" w:cs="Times New Roman"/>
          <w:bCs/>
        </w:rPr>
        <w:t>There were no questions.</w:t>
      </w:r>
    </w:p>
    <w:p w14:paraId="35657DDF" w14:textId="04040E2D" w:rsidR="005666F4" w:rsidRPr="005666F4" w:rsidRDefault="005666F4" w:rsidP="005666F4">
      <w:pPr>
        <w:pStyle w:val="NoSpacing"/>
        <w:rPr>
          <w:rFonts w:ascii="Times New Roman" w:hAnsi="Times New Roman" w:cs="Times New Roman"/>
          <w:bCs/>
        </w:rPr>
      </w:pPr>
      <w:r w:rsidRPr="005666F4">
        <w:rPr>
          <w:rFonts w:ascii="Times New Roman" w:hAnsi="Times New Roman" w:cs="Times New Roman"/>
          <w:bCs/>
        </w:rPr>
        <w:t>Agathe Bourget</w:t>
      </w:r>
      <w:r>
        <w:rPr>
          <w:rFonts w:ascii="Times New Roman" w:hAnsi="Times New Roman" w:cs="Times New Roman"/>
          <w:bCs/>
        </w:rPr>
        <w:t xml:space="preserve"> </w:t>
      </w:r>
      <w:r w:rsidR="00FD6D4A">
        <w:rPr>
          <w:rFonts w:ascii="Times New Roman" w:hAnsi="Times New Roman" w:cs="Times New Roman"/>
          <w:bCs/>
        </w:rPr>
        <w:t xml:space="preserve">stated that </w:t>
      </w:r>
      <w:r w:rsidR="000B5204">
        <w:rPr>
          <w:rFonts w:ascii="Times New Roman" w:hAnsi="Times New Roman" w:cs="Times New Roman"/>
          <w:bCs/>
        </w:rPr>
        <w:t xml:space="preserve">the </w:t>
      </w:r>
      <w:r w:rsidR="00FD6D4A">
        <w:rPr>
          <w:rFonts w:ascii="Times New Roman" w:hAnsi="Times New Roman" w:cs="Times New Roman"/>
          <w:bCs/>
        </w:rPr>
        <w:t>Treasurer’s Reports will be put on file for audit.</w:t>
      </w:r>
    </w:p>
    <w:p w14:paraId="51496E8E" w14:textId="77777777" w:rsidR="00174781" w:rsidRPr="00174781" w:rsidRDefault="00174781" w:rsidP="00174781">
      <w:pPr>
        <w:pStyle w:val="NoSpacing"/>
        <w:ind w:left="720"/>
        <w:rPr>
          <w:rFonts w:ascii="Times New Roman" w:hAnsi="Times New Roman" w:cs="Times New Roman"/>
          <w:b/>
        </w:rPr>
      </w:pPr>
    </w:p>
    <w:p w14:paraId="0FCAE42D" w14:textId="77777777" w:rsidR="002B5AD9" w:rsidRDefault="00694968" w:rsidP="002B5AD9">
      <w:pPr>
        <w:pStyle w:val="NoSpacing"/>
        <w:rPr>
          <w:rFonts w:ascii="Arial" w:hAnsi="Arial" w:cs="Arial"/>
          <w:b/>
          <w:bCs/>
        </w:rPr>
      </w:pPr>
      <w:r w:rsidRPr="009C6A8E">
        <w:rPr>
          <w:rFonts w:ascii="Times New Roman" w:hAnsi="Times New Roman" w:cs="Times New Roman"/>
          <w:b/>
          <w:bCs/>
        </w:rPr>
        <w:t>Membership</w:t>
      </w:r>
      <w:r w:rsidR="00A073C2">
        <w:rPr>
          <w:rFonts w:ascii="Times New Roman" w:hAnsi="Times New Roman" w:cs="Times New Roman"/>
          <w:b/>
          <w:bCs/>
        </w:rPr>
        <w:t xml:space="preserve"> and Insurance Report</w:t>
      </w:r>
      <w:r w:rsidRPr="009C6A8E">
        <w:rPr>
          <w:rFonts w:ascii="Times New Roman" w:hAnsi="Times New Roman" w:cs="Times New Roman"/>
          <w:b/>
          <w:bCs/>
        </w:rPr>
        <w:t xml:space="preserve">:  </w:t>
      </w:r>
      <w:r w:rsidR="009C6A8E" w:rsidRPr="002B5AD9">
        <w:rPr>
          <w:rFonts w:ascii="Arial" w:hAnsi="Arial" w:cs="Arial"/>
          <w:b/>
          <w:bCs/>
        </w:rPr>
        <w:t xml:space="preserve">  </w:t>
      </w:r>
    </w:p>
    <w:p w14:paraId="4584B38B" w14:textId="75A04838" w:rsidR="009C6A8E" w:rsidRPr="002B5AD9" w:rsidRDefault="002B5AD9" w:rsidP="002B5AD9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</w:rPr>
        <w:t>D</w:t>
      </w:r>
      <w:r w:rsidR="00A073C2" w:rsidRPr="002B5AD9">
        <w:rPr>
          <w:rFonts w:ascii="Arial" w:hAnsi="Arial" w:cs="Arial"/>
        </w:rPr>
        <w:t>iane Broome reported that as</w:t>
      </w:r>
      <w:r w:rsidR="009C6A8E" w:rsidRPr="002B5AD9">
        <w:rPr>
          <w:rFonts w:ascii="Arial" w:hAnsi="Arial" w:cs="Arial"/>
        </w:rPr>
        <w:t xml:space="preserve"> 1</w:t>
      </w:r>
      <w:r w:rsidR="00FD6D4A" w:rsidRPr="002B5AD9">
        <w:rPr>
          <w:rFonts w:ascii="Arial" w:hAnsi="Arial" w:cs="Arial"/>
        </w:rPr>
        <w:t>2/5/2021</w:t>
      </w:r>
      <w:r w:rsidR="00A073C2" w:rsidRPr="002B5AD9">
        <w:rPr>
          <w:rFonts w:ascii="Arial" w:hAnsi="Arial" w:cs="Arial"/>
        </w:rPr>
        <w:t xml:space="preserve"> membership and insurance were: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780"/>
        <w:gridCol w:w="4230"/>
      </w:tblGrid>
      <w:tr w:rsidR="009C6A8E" w14:paraId="357512A6" w14:textId="77777777" w:rsidTr="00CF4EC8">
        <w:tc>
          <w:tcPr>
            <w:tcW w:w="3780" w:type="dxa"/>
          </w:tcPr>
          <w:p w14:paraId="1130CE07" w14:textId="77777777" w:rsidR="009C6A8E" w:rsidRDefault="009C6A8E" w:rsidP="00CF4EC8">
            <w:pPr>
              <w:ind w:left="2145" w:hanging="2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230" w:type="dxa"/>
          </w:tcPr>
          <w:p w14:paraId="185CA6BB" w14:textId="5BB42909" w:rsidR="009C6A8E" w:rsidRDefault="009C6A8E" w:rsidP="00311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6D4A">
              <w:rPr>
                <w:rFonts w:ascii="Arial" w:hAnsi="Arial" w:cs="Arial"/>
              </w:rPr>
              <w:t>398</w:t>
            </w:r>
          </w:p>
        </w:tc>
      </w:tr>
      <w:tr w:rsidR="00FD6D4A" w14:paraId="34F81133" w14:textId="77777777" w:rsidTr="00CF4EC8">
        <w:tc>
          <w:tcPr>
            <w:tcW w:w="3780" w:type="dxa"/>
          </w:tcPr>
          <w:p w14:paraId="033557B6" w14:textId="1A7E0945" w:rsidR="00FD6D4A" w:rsidRDefault="00FD6D4A" w:rsidP="00311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with insurance</w:t>
            </w:r>
          </w:p>
        </w:tc>
        <w:tc>
          <w:tcPr>
            <w:tcW w:w="4230" w:type="dxa"/>
          </w:tcPr>
          <w:p w14:paraId="307288D5" w14:textId="3E41B04B" w:rsidR="00FD6D4A" w:rsidRDefault="00FD6D4A" w:rsidP="00311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</w:t>
            </w:r>
          </w:p>
        </w:tc>
      </w:tr>
      <w:tr w:rsidR="009C6A8E" w14:paraId="3F52A415" w14:textId="77777777" w:rsidTr="00CF4EC8">
        <w:tc>
          <w:tcPr>
            <w:tcW w:w="3780" w:type="dxa"/>
          </w:tcPr>
          <w:p w14:paraId="035FFD1D" w14:textId="77777777" w:rsidR="009C6A8E" w:rsidRDefault="009C6A8E" w:rsidP="00311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with insurance</w:t>
            </w:r>
          </w:p>
        </w:tc>
        <w:tc>
          <w:tcPr>
            <w:tcW w:w="4230" w:type="dxa"/>
          </w:tcPr>
          <w:p w14:paraId="147DF5FD" w14:textId="350C5204" w:rsidR="009C6A8E" w:rsidRDefault="00FD6D4A" w:rsidP="00311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</w:tbl>
    <w:p w14:paraId="28B1BBF7" w14:textId="51F36500" w:rsidR="009C6A8E" w:rsidRDefault="009C6A8E" w:rsidP="009C6A8E">
      <w:pPr>
        <w:pStyle w:val="NoSpacing"/>
        <w:ind w:left="720"/>
        <w:rPr>
          <w:rFonts w:ascii="Times New Roman" w:hAnsi="Times New Roman" w:cs="Times New Roman"/>
        </w:rPr>
      </w:pPr>
    </w:p>
    <w:p w14:paraId="01768E11" w14:textId="5FC52763" w:rsidR="00100BB5" w:rsidRDefault="002B5AD9" w:rsidP="00D846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Moon</w:t>
      </w:r>
      <w:r w:rsidR="00100BB5">
        <w:rPr>
          <w:rFonts w:ascii="Times New Roman" w:hAnsi="Times New Roman" w:cs="Times New Roman"/>
        </w:rPr>
        <w:t xml:space="preserve"> moved to accept the Membership and Insurance reports, </w:t>
      </w:r>
      <w:r>
        <w:rPr>
          <w:rFonts w:ascii="Times New Roman" w:hAnsi="Times New Roman" w:cs="Times New Roman"/>
        </w:rPr>
        <w:t xml:space="preserve">Corinna Cole </w:t>
      </w:r>
      <w:r w:rsidR="00100BB5">
        <w:rPr>
          <w:rFonts w:ascii="Times New Roman" w:hAnsi="Times New Roman" w:cs="Times New Roman"/>
        </w:rPr>
        <w:t>seconded</w:t>
      </w:r>
      <w:r w:rsidR="00A60158">
        <w:rPr>
          <w:rFonts w:ascii="Times New Roman" w:hAnsi="Times New Roman" w:cs="Times New Roman"/>
        </w:rPr>
        <w:t>.</w:t>
      </w:r>
      <w:r w:rsidR="00100BB5">
        <w:rPr>
          <w:rFonts w:ascii="Times New Roman" w:hAnsi="Times New Roman" w:cs="Times New Roman"/>
        </w:rPr>
        <w:t xml:space="preserve"> Agathe called for a vote. All were in favor and motion carried. </w:t>
      </w:r>
    </w:p>
    <w:p w14:paraId="02C1B99C" w14:textId="77777777" w:rsidR="00100BB5" w:rsidRPr="009C6A8E" w:rsidRDefault="00100BB5" w:rsidP="009C6A8E">
      <w:pPr>
        <w:pStyle w:val="NoSpacing"/>
        <w:ind w:left="720"/>
        <w:rPr>
          <w:rFonts w:ascii="Times New Roman" w:hAnsi="Times New Roman" w:cs="Times New Roman"/>
        </w:rPr>
      </w:pPr>
    </w:p>
    <w:p w14:paraId="41148338" w14:textId="7850EF58" w:rsidR="00916134" w:rsidRDefault="00954BC3" w:rsidP="00954BC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Officer and Committee Reports:</w:t>
      </w:r>
    </w:p>
    <w:p w14:paraId="7A3C734B" w14:textId="6F1619A7" w:rsidR="00576429" w:rsidRPr="00576429" w:rsidRDefault="00916134" w:rsidP="00285631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</w:t>
      </w:r>
      <w:r w:rsidR="00694968">
        <w:rPr>
          <w:rFonts w:ascii="Times New Roman" w:hAnsi="Times New Roman" w:cs="Times New Roman"/>
          <w:b/>
          <w:bCs/>
        </w:rPr>
        <w:t xml:space="preserve">:  </w:t>
      </w:r>
      <w:r w:rsidR="00FD6D4A">
        <w:rPr>
          <w:rFonts w:ascii="Times New Roman" w:hAnsi="Times New Roman" w:cs="Times New Roman"/>
        </w:rPr>
        <w:t>Agathe Bourget reported that a request has been sent t</w:t>
      </w:r>
      <w:r w:rsidR="00441E9D">
        <w:rPr>
          <w:rFonts w:ascii="Times New Roman" w:hAnsi="Times New Roman" w:cs="Times New Roman"/>
        </w:rPr>
        <w:t>o the</w:t>
      </w:r>
      <w:r w:rsidR="00FD6D4A">
        <w:rPr>
          <w:rFonts w:ascii="Times New Roman" w:hAnsi="Times New Roman" w:cs="Times New Roman"/>
        </w:rPr>
        <w:t xml:space="preserve"> Governor</w:t>
      </w:r>
      <w:r w:rsidR="00441E9D">
        <w:rPr>
          <w:rFonts w:ascii="Times New Roman" w:hAnsi="Times New Roman" w:cs="Times New Roman"/>
        </w:rPr>
        <w:t xml:space="preserve"> to recognize Educational Diagnosticians during the week of March 7 thru March 11, 2022.</w:t>
      </w:r>
    </w:p>
    <w:p w14:paraId="14BCF325" w14:textId="01D9C4AE" w:rsidR="00916134" w:rsidRDefault="00916134" w:rsidP="00285631">
      <w:pPr>
        <w:pStyle w:val="NoSpacing"/>
        <w:numPr>
          <w:ilvl w:val="0"/>
          <w:numId w:val="2"/>
        </w:numPr>
        <w:tabs>
          <w:tab w:val="left" w:pos="1080"/>
        </w:tabs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Past President</w:t>
      </w:r>
      <w:r w:rsidR="00F56C39">
        <w:rPr>
          <w:rFonts w:ascii="Times New Roman" w:hAnsi="Times New Roman" w:cs="Times New Roman"/>
          <w:b/>
          <w:bCs/>
        </w:rPr>
        <w:t xml:space="preserve">:  </w:t>
      </w:r>
      <w:r w:rsidR="00EB79ED">
        <w:rPr>
          <w:rFonts w:ascii="Times New Roman" w:hAnsi="Times New Roman" w:cs="Times New Roman"/>
        </w:rPr>
        <w:t xml:space="preserve">Corrina Cole </w:t>
      </w:r>
      <w:r w:rsidR="00ED3946">
        <w:rPr>
          <w:rFonts w:ascii="Times New Roman" w:hAnsi="Times New Roman" w:cs="Times New Roman"/>
        </w:rPr>
        <w:t>discussed that the upcoming officer elections for 2022-2023 will be: President Elect, Membership Secretary, and Recording Secretary. The deadline for applications is January 31, 2022. Elections will take place in the spring of 2022.</w:t>
      </w:r>
    </w:p>
    <w:p w14:paraId="2FC88CD0" w14:textId="69DA202C" w:rsidR="00916134" w:rsidRDefault="00916134" w:rsidP="00285631">
      <w:pPr>
        <w:pStyle w:val="NoSpacing"/>
        <w:numPr>
          <w:ilvl w:val="0"/>
          <w:numId w:val="2"/>
        </w:numPr>
        <w:tabs>
          <w:tab w:val="left" w:pos="1080"/>
        </w:tabs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 Elect</w:t>
      </w:r>
      <w:r w:rsidR="00F56C39">
        <w:rPr>
          <w:rFonts w:ascii="Times New Roman" w:hAnsi="Times New Roman" w:cs="Times New Roman"/>
          <w:b/>
          <w:bCs/>
        </w:rPr>
        <w:t xml:space="preserve">:  </w:t>
      </w:r>
      <w:r w:rsidR="00441E9D">
        <w:rPr>
          <w:rFonts w:ascii="Times New Roman" w:hAnsi="Times New Roman" w:cs="Times New Roman"/>
        </w:rPr>
        <w:t>No report.</w:t>
      </w:r>
      <w:r w:rsidR="00A60158">
        <w:rPr>
          <w:rFonts w:ascii="Times New Roman" w:hAnsi="Times New Roman" w:cs="Times New Roman"/>
        </w:rPr>
        <w:t xml:space="preserve"> </w:t>
      </w:r>
    </w:p>
    <w:p w14:paraId="52A0F466" w14:textId="7A4CA4D7" w:rsidR="00441E9D" w:rsidRDefault="00916134" w:rsidP="00441E9D">
      <w:pPr>
        <w:pStyle w:val="NoSpacing"/>
        <w:numPr>
          <w:ilvl w:val="0"/>
          <w:numId w:val="2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00D14C64">
        <w:rPr>
          <w:rFonts w:ascii="Times New Roman" w:hAnsi="Times New Roman" w:cs="Times New Roman"/>
          <w:b/>
          <w:bCs/>
        </w:rPr>
        <w:t>Conference</w:t>
      </w:r>
      <w:r w:rsidR="00F56C39" w:rsidRPr="00D14C64">
        <w:rPr>
          <w:rFonts w:ascii="Times New Roman" w:hAnsi="Times New Roman" w:cs="Times New Roman"/>
          <w:b/>
          <w:bCs/>
        </w:rPr>
        <w:t xml:space="preserve">: </w:t>
      </w:r>
      <w:r w:rsidR="008A3A23" w:rsidRPr="00152BB3">
        <w:rPr>
          <w:rFonts w:ascii="Times New Roman" w:hAnsi="Times New Roman" w:cs="Times New Roman"/>
        </w:rPr>
        <w:t xml:space="preserve"> The</w:t>
      </w:r>
      <w:r w:rsidR="008A3A23">
        <w:rPr>
          <w:rFonts w:ascii="Times New Roman" w:hAnsi="Times New Roman" w:cs="Times New Roman"/>
        </w:rPr>
        <w:t xml:space="preserve"> committee is made up of Kim </w:t>
      </w:r>
      <w:proofErr w:type="spellStart"/>
      <w:r w:rsidR="008A3A23">
        <w:rPr>
          <w:rFonts w:ascii="Times New Roman" w:hAnsi="Times New Roman" w:cs="Times New Roman"/>
        </w:rPr>
        <w:t>Quarim</w:t>
      </w:r>
      <w:proofErr w:type="spellEnd"/>
      <w:r w:rsidR="008A3A23">
        <w:rPr>
          <w:rFonts w:ascii="Times New Roman" w:hAnsi="Times New Roman" w:cs="Times New Roman"/>
        </w:rPr>
        <w:t xml:space="preserve"> chair, Jeanne McKinney, Frieda Grigsby, and Leah Lambeth.</w:t>
      </w:r>
      <w:r w:rsidR="00F56C39" w:rsidRPr="00D14C64">
        <w:rPr>
          <w:rFonts w:ascii="Times New Roman" w:hAnsi="Times New Roman" w:cs="Times New Roman"/>
          <w:b/>
          <w:bCs/>
        </w:rPr>
        <w:t xml:space="preserve"> </w:t>
      </w:r>
      <w:r w:rsidR="00D14C64" w:rsidRPr="00D14C64">
        <w:rPr>
          <w:rFonts w:ascii="Times New Roman" w:hAnsi="Times New Roman" w:cs="Times New Roman"/>
        </w:rPr>
        <w:t xml:space="preserve">Kim </w:t>
      </w:r>
      <w:proofErr w:type="spellStart"/>
      <w:r w:rsidR="00D14C64" w:rsidRPr="00D14C64">
        <w:rPr>
          <w:rFonts w:ascii="Times New Roman" w:hAnsi="Times New Roman" w:cs="Times New Roman"/>
        </w:rPr>
        <w:t>Quarim</w:t>
      </w:r>
      <w:proofErr w:type="spellEnd"/>
      <w:r w:rsidR="00D14C64" w:rsidRPr="00D14C64">
        <w:rPr>
          <w:rFonts w:ascii="Times New Roman" w:hAnsi="Times New Roman" w:cs="Times New Roman"/>
        </w:rPr>
        <w:t xml:space="preserve"> </w:t>
      </w:r>
      <w:r w:rsidR="00441E9D">
        <w:rPr>
          <w:rFonts w:ascii="Times New Roman" w:hAnsi="Times New Roman" w:cs="Times New Roman"/>
        </w:rPr>
        <w:t>reported that 5</w:t>
      </w:r>
      <w:r w:rsidR="00954BC3">
        <w:rPr>
          <w:rFonts w:ascii="Times New Roman" w:hAnsi="Times New Roman" w:cs="Times New Roman"/>
        </w:rPr>
        <w:t>60</w:t>
      </w:r>
      <w:r w:rsidR="00441E9D">
        <w:rPr>
          <w:rFonts w:ascii="Times New Roman" w:hAnsi="Times New Roman" w:cs="Times New Roman"/>
        </w:rPr>
        <w:t xml:space="preserve"> have registered for this conference. Next year’s annual TEDA conference will move to the spring of 202</w:t>
      </w:r>
      <w:r w:rsidR="0077216B">
        <w:rPr>
          <w:rFonts w:ascii="Times New Roman" w:hAnsi="Times New Roman" w:cs="Times New Roman"/>
        </w:rPr>
        <w:t>3</w:t>
      </w:r>
      <w:r w:rsidR="00441E9D">
        <w:rPr>
          <w:rFonts w:ascii="Times New Roman" w:hAnsi="Times New Roman" w:cs="Times New Roman"/>
        </w:rPr>
        <w:t>. It will be the organizations 50</w:t>
      </w:r>
      <w:r w:rsidR="00441E9D" w:rsidRPr="00441E9D">
        <w:rPr>
          <w:rFonts w:ascii="Times New Roman" w:hAnsi="Times New Roman" w:cs="Times New Roman"/>
          <w:vertAlign w:val="superscript"/>
        </w:rPr>
        <w:t>th</w:t>
      </w:r>
      <w:r w:rsidR="00441E9D">
        <w:rPr>
          <w:rFonts w:ascii="Times New Roman" w:hAnsi="Times New Roman" w:cs="Times New Roman"/>
        </w:rPr>
        <w:t xml:space="preserve"> year anniversary.</w:t>
      </w:r>
    </w:p>
    <w:p w14:paraId="695CCCD5" w14:textId="364D2A92" w:rsidR="00D7416B" w:rsidRPr="00854C6B" w:rsidRDefault="00D7416B" w:rsidP="00D7416B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00854C6B">
        <w:rPr>
          <w:rFonts w:ascii="Times New Roman" w:hAnsi="Times New Roman" w:cs="Times New Roman"/>
        </w:rPr>
        <w:t xml:space="preserve">Door Prizes were provided by </w:t>
      </w:r>
      <w:r w:rsidR="00004F6A" w:rsidRPr="00854C6B">
        <w:rPr>
          <w:rFonts w:ascii="Times New Roman" w:hAnsi="Times New Roman" w:cs="Times New Roman"/>
        </w:rPr>
        <w:t>c</w:t>
      </w:r>
      <w:r w:rsidRPr="00854C6B">
        <w:rPr>
          <w:rFonts w:ascii="Times New Roman" w:hAnsi="Times New Roman" w:cs="Times New Roman"/>
        </w:rPr>
        <w:t>hapters and vendors.</w:t>
      </w:r>
      <w:r w:rsidR="00004F6A" w:rsidRPr="00854C6B">
        <w:rPr>
          <w:rFonts w:ascii="Times New Roman" w:hAnsi="Times New Roman" w:cs="Times New Roman"/>
        </w:rPr>
        <w:t xml:space="preserve"> Michele Jackson</w:t>
      </w:r>
      <w:r w:rsidR="00854C6B" w:rsidRPr="00854C6B">
        <w:rPr>
          <w:rFonts w:ascii="Times New Roman" w:hAnsi="Times New Roman" w:cs="Times New Roman"/>
        </w:rPr>
        <w:t xml:space="preserve"> won an Online Assessment Kit from Western Psychological Services.  Yvonne Thomason won a WIAT-4 Test Kit from Pearson. Hilda Samaniego won a Battelle Early Academic Survey Kit from Riverside Insights.</w:t>
      </w:r>
    </w:p>
    <w:p w14:paraId="01D543D9" w14:textId="78C831D0" w:rsidR="00916134" w:rsidRPr="0079442E" w:rsidRDefault="00916134" w:rsidP="00285631">
      <w:pPr>
        <w:pStyle w:val="NoSpacing"/>
        <w:numPr>
          <w:ilvl w:val="0"/>
          <w:numId w:val="2"/>
        </w:numPr>
        <w:tabs>
          <w:tab w:val="left" w:pos="1080"/>
          <w:tab w:val="left" w:pos="1260"/>
        </w:tabs>
        <w:ind w:left="1080"/>
        <w:rPr>
          <w:rFonts w:ascii="Times New Roman" w:hAnsi="Times New Roman" w:cs="Times New Roman"/>
          <w:b/>
          <w:bCs/>
        </w:rPr>
      </w:pPr>
      <w:r w:rsidRPr="00D14C64">
        <w:rPr>
          <w:rFonts w:ascii="Times New Roman" w:hAnsi="Times New Roman" w:cs="Times New Roman"/>
          <w:b/>
          <w:bCs/>
        </w:rPr>
        <w:t>Governmental Awareness</w:t>
      </w:r>
      <w:r w:rsidR="00E24079" w:rsidRPr="00D14C64">
        <w:rPr>
          <w:rFonts w:ascii="Times New Roman" w:hAnsi="Times New Roman" w:cs="Times New Roman"/>
          <w:b/>
          <w:bCs/>
        </w:rPr>
        <w:t xml:space="preserve">:  </w:t>
      </w:r>
      <w:r w:rsidR="0066431F" w:rsidRPr="0079442E">
        <w:rPr>
          <w:rFonts w:ascii="Times New Roman" w:hAnsi="Times New Roman" w:cs="Times New Roman"/>
        </w:rPr>
        <w:t>Lori</w:t>
      </w:r>
      <w:r w:rsidR="0079442E">
        <w:rPr>
          <w:rFonts w:ascii="Times New Roman" w:hAnsi="Times New Roman" w:cs="Times New Roman"/>
        </w:rPr>
        <w:t xml:space="preserve"> </w:t>
      </w:r>
      <w:r w:rsidR="0066431F">
        <w:rPr>
          <w:rFonts w:ascii="Times New Roman" w:hAnsi="Times New Roman" w:cs="Times New Roman"/>
        </w:rPr>
        <w:t xml:space="preserve">Harris </w:t>
      </w:r>
      <w:r w:rsidR="001758EE">
        <w:rPr>
          <w:rFonts w:ascii="Times New Roman" w:hAnsi="Times New Roman" w:cs="Times New Roman"/>
        </w:rPr>
        <w:t xml:space="preserve">discussed current information from TEA about the updated Dyslexia Manual, Chapter 89 definition of Specific Learning Disability, </w:t>
      </w:r>
      <w:r w:rsidR="001D5673">
        <w:rPr>
          <w:rFonts w:ascii="Times New Roman" w:hAnsi="Times New Roman" w:cs="Times New Roman"/>
        </w:rPr>
        <w:t xml:space="preserve">and the new role Special Education will have in identifying Dyslexia. ESC 4 is currently having workshops on these changes. </w:t>
      </w:r>
      <w:r w:rsidR="00954BC3">
        <w:rPr>
          <w:rFonts w:ascii="Times New Roman" w:hAnsi="Times New Roman" w:cs="Times New Roman"/>
        </w:rPr>
        <w:t>Governmental Awareness reports are posted on the TEDA website.</w:t>
      </w:r>
    </w:p>
    <w:p w14:paraId="4660C584" w14:textId="7D2B35F3" w:rsidR="00F94269" w:rsidRDefault="000D075A" w:rsidP="00A42138">
      <w:pPr>
        <w:pStyle w:val="NoSpacing"/>
        <w:numPr>
          <w:ilvl w:val="0"/>
          <w:numId w:val="2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Professional Journal Committee</w:t>
      </w:r>
      <w:r w:rsidR="0079442E" w:rsidRPr="00FF116A">
        <w:rPr>
          <w:rFonts w:ascii="Times New Roman" w:hAnsi="Times New Roman" w:cs="Times New Roman"/>
          <w:b/>
          <w:bCs/>
        </w:rPr>
        <w:t>:</w:t>
      </w:r>
      <w:r w:rsidR="00A42138">
        <w:rPr>
          <w:rFonts w:ascii="Times New Roman" w:hAnsi="Times New Roman" w:cs="Times New Roman"/>
          <w:b/>
          <w:bCs/>
        </w:rPr>
        <w:t xml:space="preserve"> </w:t>
      </w:r>
      <w:r w:rsidR="001E5A3C" w:rsidRPr="00FF116A">
        <w:rPr>
          <w:rFonts w:ascii="Times New Roman" w:hAnsi="Times New Roman" w:cs="Times New Roman"/>
        </w:rPr>
        <w:t xml:space="preserve">Renee </w:t>
      </w:r>
      <w:proofErr w:type="spellStart"/>
      <w:r w:rsidR="001E5A3C" w:rsidRPr="00FF116A">
        <w:rPr>
          <w:rFonts w:ascii="Times New Roman" w:hAnsi="Times New Roman" w:cs="Times New Roman"/>
        </w:rPr>
        <w:t>Kwiatek</w:t>
      </w:r>
      <w:proofErr w:type="spellEnd"/>
      <w:r w:rsidR="00F13989">
        <w:rPr>
          <w:rFonts w:ascii="Times New Roman" w:hAnsi="Times New Roman" w:cs="Times New Roman"/>
        </w:rPr>
        <w:t xml:space="preserve"> </w:t>
      </w:r>
      <w:r w:rsidR="00854C6B">
        <w:rPr>
          <w:rFonts w:ascii="Times New Roman" w:hAnsi="Times New Roman" w:cs="Times New Roman"/>
        </w:rPr>
        <w:t xml:space="preserve">is </w:t>
      </w:r>
      <w:r w:rsidR="006C2FC9">
        <w:rPr>
          <w:rFonts w:ascii="Times New Roman" w:hAnsi="Times New Roman" w:cs="Times New Roman"/>
        </w:rPr>
        <w:t>t</w:t>
      </w:r>
      <w:r w:rsidR="00854C6B">
        <w:rPr>
          <w:rFonts w:ascii="Times New Roman" w:hAnsi="Times New Roman" w:cs="Times New Roman"/>
        </w:rPr>
        <w:t xml:space="preserve">he </w:t>
      </w:r>
      <w:r w:rsidR="00F13989">
        <w:rPr>
          <w:rFonts w:ascii="Times New Roman" w:hAnsi="Times New Roman" w:cs="Times New Roman"/>
        </w:rPr>
        <w:t>editor/chair</w:t>
      </w:r>
      <w:r w:rsidR="00854C6B">
        <w:rPr>
          <w:rFonts w:ascii="Times New Roman" w:hAnsi="Times New Roman" w:cs="Times New Roman"/>
        </w:rPr>
        <w:t xml:space="preserve"> of </w:t>
      </w:r>
      <w:r w:rsidR="006C2FC9">
        <w:rPr>
          <w:rFonts w:ascii="Times New Roman" w:hAnsi="Times New Roman" w:cs="Times New Roman"/>
        </w:rPr>
        <w:t>T</w:t>
      </w:r>
      <w:r w:rsidR="00854C6B">
        <w:rPr>
          <w:rFonts w:ascii="Times New Roman" w:hAnsi="Times New Roman" w:cs="Times New Roman"/>
        </w:rPr>
        <w:t xml:space="preserve">he </w:t>
      </w:r>
      <w:proofErr w:type="spellStart"/>
      <w:r w:rsidR="00854C6B">
        <w:rPr>
          <w:rFonts w:ascii="Times New Roman" w:hAnsi="Times New Roman" w:cs="Times New Roman"/>
        </w:rPr>
        <w:t>DiaLog</w:t>
      </w:r>
      <w:proofErr w:type="spellEnd"/>
      <w:r w:rsidR="00A42138">
        <w:rPr>
          <w:rFonts w:ascii="Times New Roman" w:hAnsi="Times New Roman" w:cs="Times New Roman"/>
        </w:rPr>
        <w:t xml:space="preserve">. Renee </w:t>
      </w:r>
      <w:proofErr w:type="spellStart"/>
      <w:r w:rsidR="00A42138">
        <w:rPr>
          <w:rFonts w:ascii="Times New Roman" w:hAnsi="Times New Roman" w:cs="Times New Roman"/>
        </w:rPr>
        <w:t>Kwiatek</w:t>
      </w:r>
      <w:r w:rsidR="00D7416B">
        <w:rPr>
          <w:rFonts w:ascii="Times New Roman" w:hAnsi="Times New Roman" w:cs="Times New Roman"/>
        </w:rPr>
        <w:t>’s</w:t>
      </w:r>
      <w:proofErr w:type="spellEnd"/>
      <w:r w:rsidR="00A42138">
        <w:rPr>
          <w:rFonts w:ascii="Times New Roman" w:hAnsi="Times New Roman" w:cs="Times New Roman"/>
        </w:rPr>
        <w:t xml:space="preserve"> </w:t>
      </w:r>
      <w:r w:rsidR="001E5A3C" w:rsidRPr="00FF116A">
        <w:rPr>
          <w:rFonts w:ascii="Times New Roman" w:hAnsi="Times New Roman" w:cs="Times New Roman"/>
        </w:rPr>
        <w:t>report</w:t>
      </w:r>
      <w:r w:rsidR="00D7416B">
        <w:rPr>
          <w:rFonts w:ascii="Times New Roman" w:hAnsi="Times New Roman" w:cs="Times New Roman"/>
        </w:rPr>
        <w:t xml:space="preserve"> was read by Georgene Moon.</w:t>
      </w:r>
      <w:r w:rsidR="001E5A3C" w:rsidRPr="00FF116A">
        <w:rPr>
          <w:rFonts w:ascii="Times New Roman" w:hAnsi="Times New Roman" w:cs="Times New Roman"/>
        </w:rPr>
        <w:t xml:space="preserve"> </w:t>
      </w:r>
    </w:p>
    <w:p w14:paraId="056BFF81" w14:textId="63551493" w:rsidR="006A4A95" w:rsidRDefault="006A4A95" w:rsidP="006A4A9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current issue of the </w:t>
      </w:r>
      <w:proofErr w:type="spellStart"/>
      <w:r>
        <w:rPr>
          <w:rFonts w:ascii="Times New Roman" w:hAnsi="Times New Roman"/>
          <w:sz w:val="24"/>
          <w:szCs w:val="24"/>
        </w:rPr>
        <w:t>DiaLog</w:t>
      </w:r>
      <w:proofErr w:type="spellEnd"/>
      <w:r>
        <w:rPr>
          <w:rFonts w:ascii="Times New Roman" w:hAnsi="Times New Roman"/>
          <w:sz w:val="24"/>
          <w:szCs w:val="24"/>
        </w:rPr>
        <w:t xml:space="preserve"> is at the publisher’s and should be mailed to members the first week of January.  Please be sure your mailing address is accurate and reflects your home address not a school.  We have begun working on the Spring edition which we hope to have out in May.</w:t>
      </w:r>
    </w:p>
    <w:p w14:paraId="77D5196D" w14:textId="6909765B" w:rsidR="006A4A95" w:rsidRDefault="006A4A95" w:rsidP="006A4A9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would love to have information about chapter activities to include in </w:t>
      </w:r>
      <w:r w:rsidR="00E86A9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</w:rPr>
        <w:t>DiaLog</w:t>
      </w:r>
      <w:proofErr w:type="spellEnd"/>
      <w:r>
        <w:rPr>
          <w:rFonts w:ascii="Times New Roman" w:hAnsi="Times New Roman"/>
          <w:sz w:val="24"/>
          <w:szCs w:val="24"/>
        </w:rPr>
        <w:t xml:space="preserve">, so please consider having an officer from your chapter submit information to </w:t>
      </w:r>
      <w:hyperlink r:id="rId6" w:history="1">
        <w:r w:rsidRPr="00184BA5">
          <w:rPr>
            <w:rStyle w:val="Hyperlink"/>
            <w:rFonts w:ascii="Times New Roman" w:hAnsi="Times New Roman"/>
            <w:sz w:val="24"/>
            <w:szCs w:val="24"/>
          </w:rPr>
          <w:t>DiaLogeditor@gmail.com</w:t>
        </w:r>
      </w:hyperlink>
      <w:r>
        <w:rPr>
          <w:rFonts w:ascii="Times New Roman" w:hAnsi="Times New Roman"/>
          <w:sz w:val="24"/>
          <w:szCs w:val="24"/>
        </w:rPr>
        <w:t xml:space="preserve">.  If you have questions about what to submit, how to submit, or need help writing it please let us know.  We will be happy to help you.  </w:t>
      </w:r>
    </w:p>
    <w:p w14:paraId="178DAF87" w14:textId="2B0E67B6" w:rsidR="006A4A95" w:rsidRPr="006A4A95" w:rsidRDefault="006A4A95" w:rsidP="006A4A9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DiaLog</w:t>
      </w:r>
      <w:proofErr w:type="spellEnd"/>
      <w:r>
        <w:rPr>
          <w:rFonts w:ascii="Times New Roman" w:hAnsi="Times New Roman"/>
          <w:sz w:val="24"/>
          <w:szCs w:val="24"/>
        </w:rPr>
        <w:t xml:space="preserve"> now has an editorial staff person, Dr. Emily Smith. She and the editor are sharing responsibilities so you may get a response from either Dr. Smith, or Dr. </w:t>
      </w:r>
      <w:proofErr w:type="spellStart"/>
      <w:r>
        <w:rPr>
          <w:rFonts w:ascii="Times New Roman" w:hAnsi="Times New Roman"/>
          <w:sz w:val="24"/>
          <w:szCs w:val="24"/>
        </w:rPr>
        <w:t>Kwiatek</w:t>
      </w:r>
      <w:proofErr w:type="spellEnd"/>
      <w:r>
        <w:rPr>
          <w:rFonts w:ascii="Times New Roman" w:hAnsi="Times New Roman"/>
          <w:sz w:val="24"/>
          <w:szCs w:val="24"/>
        </w:rPr>
        <w:t xml:space="preserve">, the editor. </w:t>
      </w:r>
    </w:p>
    <w:p w14:paraId="2B5EC14E" w14:textId="35C9BE13" w:rsidR="00285631" w:rsidRDefault="00097B55" w:rsidP="00CD16CB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097B55">
        <w:rPr>
          <w:rFonts w:ascii="Times New Roman" w:hAnsi="Times New Roman" w:cs="Times New Roman"/>
          <w:b/>
          <w:bCs/>
        </w:rPr>
        <w:t>g)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Scholarship</w:t>
      </w:r>
      <w:r w:rsidR="000D075A">
        <w:rPr>
          <w:rFonts w:ascii="Times New Roman" w:hAnsi="Times New Roman" w:cs="Times New Roman"/>
          <w:b/>
          <w:bCs/>
        </w:rPr>
        <w:t xml:space="preserve"> Committee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The committee </w:t>
      </w:r>
      <w:r w:rsidR="00024A31">
        <w:rPr>
          <w:rFonts w:ascii="Times New Roman" w:hAnsi="Times New Roman" w:cs="Times New Roman"/>
        </w:rPr>
        <w:t xml:space="preserve">is made up of </w:t>
      </w:r>
      <w:r>
        <w:rPr>
          <w:rFonts w:ascii="Times New Roman" w:hAnsi="Times New Roman" w:cs="Times New Roman"/>
        </w:rPr>
        <w:t>Cynthia Edwards</w:t>
      </w:r>
      <w:r w:rsidR="00024A31">
        <w:rPr>
          <w:rFonts w:ascii="Times New Roman" w:hAnsi="Times New Roman" w:cs="Times New Roman"/>
        </w:rPr>
        <w:t xml:space="preserve"> chair</w:t>
      </w:r>
      <w:r>
        <w:rPr>
          <w:rFonts w:ascii="Times New Roman" w:hAnsi="Times New Roman" w:cs="Times New Roman"/>
        </w:rPr>
        <w:t>,</w:t>
      </w:r>
      <w:r w:rsidR="00024A31">
        <w:rPr>
          <w:rFonts w:ascii="Times New Roman" w:hAnsi="Times New Roman" w:cs="Times New Roman"/>
        </w:rPr>
        <w:t xml:space="preserve"> Georgene Moon, and Brenda Keys</w:t>
      </w:r>
      <w:r w:rsidR="00285631">
        <w:rPr>
          <w:rFonts w:ascii="Times New Roman" w:hAnsi="Times New Roman" w:cs="Times New Roman"/>
        </w:rPr>
        <w:t>.</w:t>
      </w:r>
      <w:r w:rsidR="001D5673">
        <w:rPr>
          <w:rFonts w:ascii="Times New Roman" w:hAnsi="Times New Roman" w:cs="Times New Roman"/>
        </w:rPr>
        <w:t xml:space="preserve"> The Scholarship Application Form is ready to post to the website. </w:t>
      </w:r>
      <w:r w:rsidR="00E3490F">
        <w:rPr>
          <w:rFonts w:ascii="Times New Roman" w:hAnsi="Times New Roman" w:cs="Times New Roman"/>
        </w:rPr>
        <w:t>Scholarship recipients will be determined in the spring of 2022.</w:t>
      </w:r>
    </w:p>
    <w:p w14:paraId="11D28EF6" w14:textId="0AEA17B7" w:rsidR="00916134" w:rsidRDefault="00285631" w:rsidP="00285631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h)  </w:t>
      </w:r>
      <w:r w:rsidR="00916134">
        <w:rPr>
          <w:rFonts w:ascii="Times New Roman" w:hAnsi="Times New Roman" w:cs="Times New Roman"/>
          <w:b/>
          <w:bCs/>
        </w:rPr>
        <w:t>Organizational Affairs</w:t>
      </w:r>
      <w:r w:rsidR="006675C0">
        <w:rPr>
          <w:rFonts w:ascii="Times New Roman" w:hAnsi="Times New Roman" w:cs="Times New Roman"/>
          <w:b/>
          <w:bCs/>
        </w:rPr>
        <w:t xml:space="preserve">:  </w:t>
      </w:r>
      <w:r w:rsidR="00336956">
        <w:rPr>
          <w:rFonts w:ascii="Times New Roman" w:hAnsi="Times New Roman" w:cs="Times New Roman"/>
        </w:rPr>
        <w:t>No report.</w:t>
      </w:r>
      <w:r w:rsidR="00C156AB">
        <w:rPr>
          <w:rFonts w:ascii="Times New Roman" w:hAnsi="Times New Roman" w:cs="Times New Roman"/>
        </w:rPr>
        <w:t xml:space="preserve"> </w:t>
      </w:r>
    </w:p>
    <w:p w14:paraId="0B66B94D" w14:textId="2686FCD6" w:rsidR="00892AE6" w:rsidRDefault="00285631" w:rsidP="00CD16CB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 xml:space="preserve">)   </w:t>
      </w:r>
      <w:r w:rsidR="0079442E">
        <w:rPr>
          <w:rFonts w:ascii="Times New Roman" w:hAnsi="Times New Roman" w:cs="Times New Roman"/>
          <w:b/>
          <w:bCs/>
        </w:rPr>
        <w:t>Advisors</w:t>
      </w:r>
      <w:r w:rsidR="00174781">
        <w:rPr>
          <w:rFonts w:ascii="Times New Roman" w:hAnsi="Times New Roman" w:cs="Times New Roman"/>
          <w:b/>
          <w:bCs/>
        </w:rPr>
        <w:t xml:space="preserve">: </w:t>
      </w:r>
      <w:r w:rsidR="00B47F21">
        <w:rPr>
          <w:rFonts w:ascii="Times New Roman" w:hAnsi="Times New Roman" w:cs="Times New Roman"/>
        </w:rPr>
        <w:t>Advisors are C</w:t>
      </w:r>
      <w:r w:rsidR="00892AE6">
        <w:rPr>
          <w:rFonts w:ascii="Times New Roman" w:hAnsi="Times New Roman" w:cs="Times New Roman"/>
        </w:rPr>
        <w:t>indy</w:t>
      </w:r>
      <w:r w:rsidR="00B47F21">
        <w:rPr>
          <w:rFonts w:ascii="Times New Roman" w:hAnsi="Times New Roman" w:cs="Times New Roman"/>
        </w:rPr>
        <w:t xml:space="preserve"> Simpson and Ralph Hausman</w:t>
      </w:r>
      <w:r w:rsidR="00892AE6">
        <w:rPr>
          <w:rFonts w:ascii="Times New Roman" w:hAnsi="Times New Roman" w:cs="Times New Roman"/>
        </w:rPr>
        <w:t xml:space="preserve">. Ralph Hausman discussed the need for Syndrome Articles that he has previously provided. </w:t>
      </w:r>
    </w:p>
    <w:p w14:paraId="12411D30" w14:textId="68BBE3DA" w:rsidR="006365EF" w:rsidRDefault="00285631" w:rsidP="00CD16CB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j) </w:t>
      </w:r>
      <w:r w:rsidR="0054284A">
        <w:rPr>
          <w:rFonts w:ascii="Times New Roman" w:hAnsi="Times New Roman" w:cs="Times New Roman"/>
          <w:b/>
          <w:bCs/>
        </w:rPr>
        <w:t xml:space="preserve">  </w:t>
      </w:r>
      <w:r w:rsidR="006365EF">
        <w:rPr>
          <w:rFonts w:ascii="Times New Roman" w:hAnsi="Times New Roman" w:cs="Times New Roman"/>
          <w:b/>
          <w:bCs/>
        </w:rPr>
        <w:t>Social Media:</w:t>
      </w:r>
      <w:r w:rsidR="006365EF">
        <w:rPr>
          <w:rFonts w:ascii="Times New Roman" w:hAnsi="Times New Roman" w:cs="Times New Roman"/>
        </w:rPr>
        <w:t xml:space="preserve"> The committee is made up of Corrina Cole </w:t>
      </w:r>
      <w:r w:rsidR="00152BB3">
        <w:rPr>
          <w:rFonts w:ascii="Times New Roman" w:hAnsi="Times New Roman" w:cs="Times New Roman"/>
        </w:rPr>
        <w:t xml:space="preserve">chair </w:t>
      </w:r>
      <w:r w:rsidR="006365EF">
        <w:rPr>
          <w:rFonts w:ascii="Times New Roman" w:hAnsi="Times New Roman" w:cs="Times New Roman"/>
        </w:rPr>
        <w:t xml:space="preserve">and Leah Lambeth. </w:t>
      </w:r>
      <w:r w:rsidR="0054284A">
        <w:rPr>
          <w:rFonts w:ascii="Times New Roman" w:hAnsi="Times New Roman" w:cs="Times New Roman"/>
        </w:rPr>
        <w:t xml:space="preserve">They will continue to work on increasing </w:t>
      </w:r>
      <w:proofErr w:type="gramStart"/>
      <w:r w:rsidR="0054284A">
        <w:rPr>
          <w:rFonts w:ascii="Times New Roman" w:hAnsi="Times New Roman" w:cs="Times New Roman"/>
        </w:rPr>
        <w:t>Social Media</w:t>
      </w:r>
      <w:proofErr w:type="gramEnd"/>
      <w:r w:rsidR="0054284A">
        <w:rPr>
          <w:rFonts w:ascii="Times New Roman" w:hAnsi="Times New Roman" w:cs="Times New Roman"/>
        </w:rPr>
        <w:t xml:space="preserve">. </w:t>
      </w:r>
    </w:p>
    <w:p w14:paraId="39709DEC" w14:textId="68AD4396" w:rsidR="0054284A" w:rsidRDefault="0054284A" w:rsidP="0054284A">
      <w:pPr>
        <w:pStyle w:val="NoSpacing"/>
        <w:ind w:left="108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k) </w:t>
      </w:r>
      <w:r>
        <w:rPr>
          <w:rFonts w:ascii="Times New Roman" w:hAnsi="Times New Roman" w:cs="Times New Roman"/>
          <w:b/>
        </w:rPr>
        <w:t xml:space="preserve">  Website Guidance and Policy: </w:t>
      </w:r>
      <w:r>
        <w:rPr>
          <w:rFonts w:ascii="Times New Roman" w:hAnsi="Times New Roman" w:cs="Times New Roman"/>
          <w:bCs/>
        </w:rPr>
        <w:t xml:space="preserve">No report. </w:t>
      </w:r>
    </w:p>
    <w:p w14:paraId="24722861" w14:textId="05F616C8" w:rsidR="0054284A" w:rsidRPr="00174781" w:rsidRDefault="003D0593" w:rsidP="003B113F">
      <w:pPr>
        <w:pStyle w:val="NoSpacing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l)   </w:t>
      </w:r>
      <w:r w:rsidRPr="00695077">
        <w:rPr>
          <w:rFonts w:ascii="Times New Roman" w:hAnsi="Times New Roman" w:cs="Times New Roman"/>
          <w:b/>
          <w:bCs/>
        </w:rPr>
        <w:t>Leadershi</w:t>
      </w:r>
      <w:r>
        <w:rPr>
          <w:rFonts w:ascii="Times New Roman" w:hAnsi="Times New Roman" w:cs="Times New Roman"/>
          <w:b/>
          <w:bCs/>
        </w:rPr>
        <w:t>p</w:t>
      </w:r>
      <w:r w:rsidRPr="0069507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The committee is made up of Georgene Moon chair, Brenda Keys, Kim </w:t>
      </w:r>
      <w:proofErr w:type="spellStart"/>
      <w:r>
        <w:rPr>
          <w:rFonts w:ascii="Times New Roman" w:hAnsi="Times New Roman" w:cs="Times New Roman"/>
        </w:rPr>
        <w:t>Quiram</w:t>
      </w:r>
      <w:proofErr w:type="spellEnd"/>
      <w:r>
        <w:rPr>
          <w:rFonts w:ascii="Times New Roman" w:hAnsi="Times New Roman" w:cs="Times New Roman"/>
        </w:rPr>
        <w:t xml:space="preserve">, and Lori Harris. The committee is seeing the importance of the need for additional leadership guidance for the local chapters. </w:t>
      </w:r>
    </w:p>
    <w:p w14:paraId="3698895B" w14:textId="632B0C1C" w:rsidR="00FF7B45" w:rsidRPr="00FF7B45" w:rsidRDefault="00241796" w:rsidP="00FF7B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Harris</w:t>
      </w:r>
      <w:r w:rsidR="00704130">
        <w:rPr>
          <w:rFonts w:ascii="Times New Roman" w:hAnsi="Times New Roman" w:cs="Times New Roman"/>
        </w:rPr>
        <w:t xml:space="preserve"> moved</w:t>
      </w:r>
      <w:r w:rsidR="00FF7B45">
        <w:rPr>
          <w:rFonts w:ascii="Times New Roman" w:hAnsi="Times New Roman" w:cs="Times New Roman"/>
        </w:rPr>
        <w:t xml:space="preserve"> to accept all reports and </w:t>
      </w:r>
      <w:r>
        <w:rPr>
          <w:rFonts w:ascii="Times New Roman" w:hAnsi="Times New Roman" w:cs="Times New Roman"/>
        </w:rPr>
        <w:t>Georgene Moon</w:t>
      </w:r>
      <w:r w:rsidR="00FF7B45">
        <w:rPr>
          <w:rFonts w:ascii="Times New Roman" w:hAnsi="Times New Roman" w:cs="Times New Roman"/>
        </w:rPr>
        <w:t xml:space="preserve"> seconded.  Agatha called for vote</w:t>
      </w:r>
      <w:r w:rsidR="00704130">
        <w:rPr>
          <w:rFonts w:ascii="Times New Roman" w:hAnsi="Times New Roman" w:cs="Times New Roman"/>
        </w:rPr>
        <w:t>. A</w:t>
      </w:r>
      <w:r w:rsidR="00FF7B45">
        <w:rPr>
          <w:rFonts w:ascii="Times New Roman" w:hAnsi="Times New Roman" w:cs="Times New Roman"/>
        </w:rPr>
        <w:t>ll</w:t>
      </w:r>
      <w:r w:rsidR="00704130">
        <w:rPr>
          <w:rFonts w:ascii="Times New Roman" w:hAnsi="Times New Roman" w:cs="Times New Roman"/>
        </w:rPr>
        <w:t xml:space="preserve"> were in favor and</w:t>
      </w:r>
      <w:r w:rsidR="00FF7B45">
        <w:rPr>
          <w:rFonts w:ascii="Times New Roman" w:hAnsi="Times New Roman" w:cs="Times New Roman"/>
        </w:rPr>
        <w:t xml:space="preserve"> motion carried.   </w:t>
      </w:r>
      <w:r w:rsidR="00FF7B45" w:rsidRPr="00FF7B45">
        <w:rPr>
          <w:rFonts w:ascii="Times New Roman" w:hAnsi="Times New Roman" w:cs="Times New Roman"/>
        </w:rPr>
        <w:t xml:space="preserve"> </w:t>
      </w:r>
    </w:p>
    <w:p w14:paraId="3C4E2BC7" w14:textId="77777777" w:rsidR="00916134" w:rsidRPr="00D51313" w:rsidRDefault="00916134" w:rsidP="00916134">
      <w:pPr>
        <w:pStyle w:val="NoSpacing"/>
        <w:rPr>
          <w:rFonts w:ascii="Times New Roman" w:hAnsi="Times New Roman" w:cs="Times New Roman"/>
        </w:rPr>
      </w:pPr>
      <w:r w:rsidRPr="00D51313">
        <w:rPr>
          <w:rFonts w:ascii="Times New Roman" w:hAnsi="Times New Roman" w:cs="Times New Roman"/>
        </w:rPr>
        <w:tab/>
      </w:r>
    </w:p>
    <w:p w14:paraId="20522284" w14:textId="51E98DC5" w:rsidR="00067C3F" w:rsidRPr="00067C3F" w:rsidRDefault="00916134" w:rsidP="003B1F8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Old Business: </w:t>
      </w:r>
      <w:r w:rsidR="00067C3F" w:rsidRPr="00067C3F">
        <w:rPr>
          <w:rFonts w:ascii="Times New Roman" w:hAnsi="Times New Roman" w:cs="Times New Roman"/>
          <w:bCs/>
        </w:rPr>
        <w:t>None</w:t>
      </w:r>
    </w:p>
    <w:p w14:paraId="5D7F6370" w14:textId="77777777" w:rsidR="00916134" w:rsidRDefault="00916134" w:rsidP="00916134">
      <w:pPr>
        <w:pStyle w:val="NoSpacing"/>
        <w:rPr>
          <w:rFonts w:ascii="Times New Roman" w:hAnsi="Times New Roman" w:cs="Times New Roman"/>
          <w:b/>
        </w:rPr>
      </w:pPr>
    </w:p>
    <w:p w14:paraId="2F2EC925" w14:textId="2573CA23" w:rsidR="00916134" w:rsidRPr="00704130" w:rsidRDefault="00916134" w:rsidP="003B1F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Business</w:t>
      </w:r>
      <w:r w:rsidR="00946AEE">
        <w:rPr>
          <w:rFonts w:ascii="Times New Roman" w:hAnsi="Times New Roman" w:cs="Times New Roman"/>
          <w:b/>
        </w:rPr>
        <w:t xml:space="preserve">: </w:t>
      </w:r>
      <w:r w:rsidR="002F0755">
        <w:rPr>
          <w:rFonts w:ascii="Times New Roman" w:hAnsi="Times New Roman" w:cs="Times New Roman"/>
          <w:b/>
        </w:rPr>
        <w:t xml:space="preserve"> </w:t>
      </w:r>
      <w:r w:rsidR="002F0755">
        <w:rPr>
          <w:rFonts w:ascii="Times New Roman" w:hAnsi="Times New Roman" w:cs="Times New Roman"/>
          <w:bCs/>
        </w:rPr>
        <w:t>Agathe called for new business</w:t>
      </w:r>
      <w:r w:rsidR="00704130">
        <w:rPr>
          <w:rFonts w:ascii="Times New Roman" w:hAnsi="Times New Roman" w:cs="Times New Roman"/>
          <w:bCs/>
        </w:rPr>
        <w:t>.</w:t>
      </w:r>
    </w:p>
    <w:p w14:paraId="0133CF9E" w14:textId="76059161" w:rsidR="00C6566F" w:rsidRDefault="00704130" w:rsidP="003B1F8D">
      <w:pPr>
        <w:pStyle w:val="NoSpacing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 w:rsidR="00096D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B1F8D">
        <w:rPr>
          <w:rFonts w:ascii="Times New Roman" w:hAnsi="Times New Roman" w:cs="Times New Roman"/>
          <w:b/>
        </w:rPr>
        <w:t xml:space="preserve"> </w:t>
      </w:r>
      <w:r w:rsidR="003B113F" w:rsidRPr="00B47F21">
        <w:rPr>
          <w:rFonts w:ascii="Times New Roman" w:hAnsi="Times New Roman" w:cs="Times New Roman"/>
          <w:u w:val="single"/>
        </w:rPr>
        <w:t>Actions needed by General Assembly:</w:t>
      </w:r>
      <w:r w:rsidR="003B113F">
        <w:rPr>
          <w:rFonts w:ascii="Times New Roman" w:hAnsi="Times New Roman" w:cs="Times New Roman"/>
        </w:rPr>
        <w:t xml:space="preserve"> The TEDA board designated that the Scholarship Committee is a Standing Committee</w:t>
      </w:r>
      <w:r w:rsidR="00374794">
        <w:rPr>
          <w:rFonts w:ascii="Times New Roman" w:hAnsi="Times New Roman" w:cs="Times New Roman"/>
        </w:rPr>
        <w:t xml:space="preserve"> and at this time is being presented to the General Assembly. To add this to the Bylaws we</w:t>
      </w:r>
      <w:r w:rsidR="003B113F">
        <w:rPr>
          <w:rFonts w:ascii="Times New Roman" w:hAnsi="Times New Roman" w:cs="Times New Roman"/>
        </w:rPr>
        <w:t xml:space="preserve"> will need to have a vote by the General Assembly to approve the additional wording in the Bylaws, Section V, A.</w:t>
      </w:r>
      <w:r w:rsidR="00462E0C">
        <w:rPr>
          <w:rFonts w:ascii="Times New Roman" w:hAnsi="Times New Roman" w:cs="Times New Roman"/>
        </w:rPr>
        <w:t xml:space="preserve"> Voting will occur spring of 2022 at the same time as new officer elections for 2022-2023. </w:t>
      </w:r>
    </w:p>
    <w:p w14:paraId="4A0FE728" w14:textId="6B95C2FE" w:rsidR="00D80AEB" w:rsidRPr="00D80AEB" w:rsidRDefault="00374794" w:rsidP="00D80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Shelly Cox</w:t>
      </w:r>
      <w:r w:rsidR="00462E0C" w:rsidRPr="0077216B">
        <w:rPr>
          <w:rFonts w:ascii="Times New Roman" w:hAnsi="Times New Roman" w:cs="Times New Roman"/>
        </w:rPr>
        <w:t xml:space="preserve"> moved to accept this plan of changing the Scholarship Committee to a Standing Committee. </w:t>
      </w:r>
      <w:r>
        <w:rPr>
          <w:rFonts w:ascii="Times New Roman" w:hAnsi="Times New Roman" w:cs="Times New Roman"/>
        </w:rPr>
        <w:t>Pamela Earwood</w:t>
      </w:r>
      <w:r w:rsidR="00462E0C" w:rsidRPr="0077216B">
        <w:rPr>
          <w:rFonts w:ascii="Times New Roman" w:hAnsi="Times New Roman" w:cs="Times New Roman"/>
        </w:rPr>
        <w:t xml:space="preserve"> seconded.</w:t>
      </w:r>
      <w:r w:rsidR="0077216B" w:rsidRPr="0077216B">
        <w:rPr>
          <w:rFonts w:ascii="Times New Roman" w:hAnsi="Times New Roman" w:cs="Times New Roman"/>
        </w:rPr>
        <w:t xml:space="preserve"> Agatha called for vote. All were in favor and motion carried.</w:t>
      </w:r>
    </w:p>
    <w:p w14:paraId="467F23A3" w14:textId="77777777" w:rsidR="003B1F8D" w:rsidRDefault="003B1F8D" w:rsidP="00D84623">
      <w:pPr>
        <w:pStyle w:val="NoSpacing"/>
        <w:rPr>
          <w:rFonts w:ascii="Times New Roman" w:hAnsi="Times New Roman" w:cs="Times New Roman"/>
          <w:b/>
          <w:bCs/>
        </w:rPr>
      </w:pPr>
    </w:p>
    <w:p w14:paraId="0BD0DDF3" w14:textId="5E391331" w:rsidR="003B1F8D" w:rsidRDefault="00D0308E" w:rsidP="00D84623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Agathe</w:t>
      </w:r>
      <w:r w:rsidR="003B1F8D">
        <w:rPr>
          <w:rFonts w:ascii="Times New Roman" w:hAnsi="Times New Roman" w:cs="Times New Roman"/>
          <w:bCs/>
        </w:rPr>
        <w:t xml:space="preserve"> Bourget</w:t>
      </w:r>
      <w:r>
        <w:rPr>
          <w:rFonts w:ascii="Times New Roman" w:hAnsi="Times New Roman" w:cs="Times New Roman"/>
          <w:bCs/>
        </w:rPr>
        <w:t xml:space="preserve"> called for any other new business and as there was none to discuss</w:t>
      </w:r>
      <w:r w:rsidR="003B1F8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258C73BC" w14:textId="66C2BCC1" w:rsidR="003B1F8D" w:rsidRDefault="003B1F8D" w:rsidP="00D84623">
      <w:pPr>
        <w:pStyle w:val="NoSpacing"/>
        <w:rPr>
          <w:rFonts w:ascii="Times New Roman" w:hAnsi="Times New Roman" w:cs="Times New Roman"/>
          <w:bCs/>
        </w:rPr>
      </w:pPr>
    </w:p>
    <w:p w14:paraId="60CE342E" w14:textId="129C2467" w:rsidR="00D0308E" w:rsidRPr="00622E40" w:rsidRDefault="003B1F8D" w:rsidP="00D84623">
      <w:pPr>
        <w:pStyle w:val="NoSpacing"/>
        <w:rPr>
          <w:rFonts w:ascii="Times New Roman" w:hAnsi="Times New Roman" w:cs="Times New Roman"/>
          <w:bCs/>
        </w:rPr>
      </w:pPr>
      <w:r w:rsidRPr="003B1F8D">
        <w:rPr>
          <w:rFonts w:ascii="Times New Roman" w:hAnsi="Times New Roman" w:cs="Times New Roman"/>
          <w:b/>
        </w:rPr>
        <w:t>Adjournment:</w:t>
      </w:r>
      <w:r>
        <w:rPr>
          <w:rFonts w:ascii="Times New Roman" w:hAnsi="Times New Roman" w:cs="Times New Roman"/>
          <w:bCs/>
        </w:rPr>
        <w:t xml:space="preserve"> Agathe Bourget</w:t>
      </w:r>
      <w:r w:rsidR="00D0308E">
        <w:rPr>
          <w:rFonts w:ascii="Times New Roman" w:hAnsi="Times New Roman" w:cs="Times New Roman"/>
          <w:bCs/>
        </w:rPr>
        <w:t xml:space="preserve"> called for a motion to adjourn.  </w:t>
      </w:r>
      <w:r>
        <w:rPr>
          <w:rFonts w:ascii="Times New Roman" w:hAnsi="Times New Roman" w:cs="Times New Roman"/>
          <w:bCs/>
        </w:rPr>
        <w:t xml:space="preserve">Lori Harris </w:t>
      </w:r>
      <w:r w:rsidR="00D0308E">
        <w:rPr>
          <w:rFonts w:ascii="Times New Roman" w:hAnsi="Times New Roman" w:cs="Times New Roman"/>
          <w:bCs/>
        </w:rPr>
        <w:t xml:space="preserve">motioned to adjourn the meeting and </w:t>
      </w:r>
      <w:r>
        <w:rPr>
          <w:rFonts w:ascii="Times New Roman" w:hAnsi="Times New Roman" w:cs="Times New Roman"/>
          <w:bCs/>
        </w:rPr>
        <w:t>Diane Broome</w:t>
      </w:r>
      <w:r w:rsidR="00D0308E">
        <w:rPr>
          <w:rFonts w:ascii="Times New Roman" w:hAnsi="Times New Roman" w:cs="Times New Roman"/>
          <w:bCs/>
        </w:rPr>
        <w:t xml:space="preserve"> seconded.  Agathe called for vote. All were in favor and motion carried.</w:t>
      </w:r>
    </w:p>
    <w:p w14:paraId="30E75A19" w14:textId="42074904" w:rsidR="00916134" w:rsidRPr="00FE6917" w:rsidRDefault="00FE6917" w:rsidP="003B1F8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Meeting adjourned at </w:t>
      </w:r>
      <w:r w:rsidR="003314D7">
        <w:rPr>
          <w:rFonts w:ascii="Times New Roman" w:hAnsi="Times New Roman" w:cs="Times New Roman"/>
          <w:bCs/>
        </w:rPr>
        <w:t>12:57</w:t>
      </w:r>
      <w:r w:rsidR="00D0308E">
        <w:rPr>
          <w:rFonts w:ascii="Times New Roman" w:hAnsi="Times New Roman" w:cs="Times New Roman"/>
          <w:bCs/>
        </w:rPr>
        <w:t>pm.</w:t>
      </w:r>
    </w:p>
    <w:p w14:paraId="1ECB2205" w14:textId="71E4CAF7" w:rsidR="00FE6917" w:rsidRDefault="00FE6917" w:rsidP="00FE6917">
      <w:pPr>
        <w:pStyle w:val="NoSpacing"/>
        <w:rPr>
          <w:rFonts w:ascii="Times New Roman" w:hAnsi="Times New Roman" w:cs="Times New Roman"/>
          <w:b/>
        </w:rPr>
      </w:pPr>
    </w:p>
    <w:p w14:paraId="714B6BED" w14:textId="30D462D2" w:rsidR="00FE6917" w:rsidRDefault="00FE6917" w:rsidP="00FE6917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Respectfully submitted</w:t>
      </w:r>
      <w:r w:rsidR="00D0308E">
        <w:rPr>
          <w:rFonts w:ascii="Times New Roman" w:hAnsi="Times New Roman" w:cs="Times New Roman"/>
          <w:bCs/>
        </w:rPr>
        <w:t>,</w:t>
      </w:r>
    </w:p>
    <w:p w14:paraId="50FD583F" w14:textId="2344FDFF" w:rsidR="009571D2" w:rsidRPr="00FE6917" w:rsidRDefault="00695077" w:rsidP="00FE6917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Jeanne McKinney</w:t>
      </w:r>
    </w:p>
    <w:p w14:paraId="367839C3" w14:textId="77777777" w:rsidR="00916134" w:rsidRPr="0079115C" w:rsidRDefault="00916134" w:rsidP="00916134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44A99AD" w14:textId="0984658A" w:rsidR="006B5730" w:rsidRDefault="006B5730"/>
    <w:p w14:paraId="373805A6" w14:textId="77777777" w:rsidR="00892AE6" w:rsidRDefault="00892AE6"/>
    <w:sectPr w:rsidR="00892AE6" w:rsidSect="00CC1D1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AF0"/>
    <w:multiLevelType w:val="hybridMultilevel"/>
    <w:tmpl w:val="0F12892C"/>
    <w:lvl w:ilvl="0" w:tplc="DF6CF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634"/>
    <w:multiLevelType w:val="hybridMultilevel"/>
    <w:tmpl w:val="D3D883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C60022"/>
    <w:multiLevelType w:val="hybridMultilevel"/>
    <w:tmpl w:val="741233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311316"/>
    <w:multiLevelType w:val="hybridMultilevel"/>
    <w:tmpl w:val="5E0AF8AA"/>
    <w:lvl w:ilvl="0" w:tplc="3CBC549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25"/>
    <w:rsid w:val="00001BB9"/>
    <w:rsid w:val="00001E1E"/>
    <w:rsid w:val="000029D6"/>
    <w:rsid w:val="00004F6A"/>
    <w:rsid w:val="000063BE"/>
    <w:rsid w:val="00024A31"/>
    <w:rsid w:val="000452C3"/>
    <w:rsid w:val="00051E63"/>
    <w:rsid w:val="00067C3F"/>
    <w:rsid w:val="000857C0"/>
    <w:rsid w:val="00096DAF"/>
    <w:rsid w:val="00097B55"/>
    <w:rsid w:val="000B5204"/>
    <w:rsid w:val="000C6D4C"/>
    <w:rsid w:val="000D075A"/>
    <w:rsid w:val="00100BB5"/>
    <w:rsid w:val="00102AFA"/>
    <w:rsid w:val="00140C41"/>
    <w:rsid w:val="00152BB3"/>
    <w:rsid w:val="0017451B"/>
    <w:rsid w:val="00174781"/>
    <w:rsid w:val="001758EE"/>
    <w:rsid w:val="00190CC9"/>
    <w:rsid w:val="001A54E6"/>
    <w:rsid w:val="001C3324"/>
    <w:rsid w:val="001D5673"/>
    <w:rsid w:val="001E5A3C"/>
    <w:rsid w:val="00241796"/>
    <w:rsid w:val="00271EB8"/>
    <w:rsid w:val="00285631"/>
    <w:rsid w:val="002A1844"/>
    <w:rsid w:val="002A613A"/>
    <w:rsid w:val="002B25FA"/>
    <w:rsid w:val="002B5AD9"/>
    <w:rsid w:val="002F0755"/>
    <w:rsid w:val="003047AE"/>
    <w:rsid w:val="00316E53"/>
    <w:rsid w:val="003314D7"/>
    <w:rsid w:val="00333726"/>
    <w:rsid w:val="00336956"/>
    <w:rsid w:val="003463E1"/>
    <w:rsid w:val="00354F74"/>
    <w:rsid w:val="00374794"/>
    <w:rsid w:val="00381B09"/>
    <w:rsid w:val="003B113F"/>
    <w:rsid w:val="003B1F8D"/>
    <w:rsid w:val="003D0593"/>
    <w:rsid w:val="00402F8E"/>
    <w:rsid w:val="00432A7A"/>
    <w:rsid w:val="00441E9D"/>
    <w:rsid w:val="00462E0C"/>
    <w:rsid w:val="004A20CF"/>
    <w:rsid w:val="004E3D81"/>
    <w:rsid w:val="004E7351"/>
    <w:rsid w:val="0054284A"/>
    <w:rsid w:val="005609DA"/>
    <w:rsid w:val="005666F4"/>
    <w:rsid w:val="00576429"/>
    <w:rsid w:val="005A0D2E"/>
    <w:rsid w:val="005E399A"/>
    <w:rsid w:val="005F5F3D"/>
    <w:rsid w:val="006365EF"/>
    <w:rsid w:val="0066431F"/>
    <w:rsid w:val="006675C0"/>
    <w:rsid w:val="00694968"/>
    <w:rsid w:val="00695077"/>
    <w:rsid w:val="006A4A95"/>
    <w:rsid w:val="006B5730"/>
    <w:rsid w:val="006C2FC9"/>
    <w:rsid w:val="006F0E8A"/>
    <w:rsid w:val="00704130"/>
    <w:rsid w:val="007554CB"/>
    <w:rsid w:val="0077216B"/>
    <w:rsid w:val="0079442E"/>
    <w:rsid w:val="00796B95"/>
    <w:rsid w:val="007A0760"/>
    <w:rsid w:val="007A1E2A"/>
    <w:rsid w:val="007E0B55"/>
    <w:rsid w:val="007F3AEE"/>
    <w:rsid w:val="00842422"/>
    <w:rsid w:val="00843EA1"/>
    <w:rsid w:val="00854C6B"/>
    <w:rsid w:val="00884206"/>
    <w:rsid w:val="00887507"/>
    <w:rsid w:val="00892AE6"/>
    <w:rsid w:val="008A3A23"/>
    <w:rsid w:val="008D0B15"/>
    <w:rsid w:val="00916134"/>
    <w:rsid w:val="00926CCC"/>
    <w:rsid w:val="00946AEE"/>
    <w:rsid w:val="00954BC3"/>
    <w:rsid w:val="009571D2"/>
    <w:rsid w:val="00964CAD"/>
    <w:rsid w:val="00997926"/>
    <w:rsid w:val="009C2E0F"/>
    <w:rsid w:val="009C6A8E"/>
    <w:rsid w:val="00A073C2"/>
    <w:rsid w:val="00A178D1"/>
    <w:rsid w:val="00A42138"/>
    <w:rsid w:val="00A60158"/>
    <w:rsid w:val="00AB5AF1"/>
    <w:rsid w:val="00B47BC8"/>
    <w:rsid w:val="00B47F21"/>
    <w:rsid w:val="00B60652"/>
    <w:rsid w:val="00B9060F"/>
    <w:rsid w:val="00BA676F"/>
    <w:rsid w:val="00C156AB"/>
    <w:rsid w:val="00C57C3E"/>
    <w:rsid w:val="00C6566F"/>
    <w:rsid w:val="00C9379D"/>
    <w:rsid w:val="00CB6C9F"/>
    <w:rsid w:val="00CD16CB"/>
    <w:rsid w:val="00CF4EC8"/>
    <w:rsid w:val="00D0308E"/>
    <w:rsid w:val="00D13103"/>
    <w:rsid w:val="00D14C64"/>
    <w:rsid w:val="00D505B9"/>
    <w:rsid w:val="00D7416B"/>
    <w:rsid w:val="00D80AEB"/>
    <w:rsid w:val="00D84623"/>
    <w:rsid w:val="00DC349B"/>
    <w:rsid w:val="00DD208C"/>
    <w:rsid w:val="00DD33D5"/>
    <w:rsid w:val="00DE2DF1"/>
    <w:rsid w:val="00DE47C7"/>
    <w:rsid w:val="00E24079"/>
    <w:rsid w:val="00E3490F"/>
    <w:rsid w:val="00E70E3E"/>
    <w:rsid w:val="00E86A96"/>
    <w:rsid w:val="00EA6C78"/>
    <w:rsid w:val="00EB143D"/>
    <w:rsid w:val="00EB2E35"/>
    <w:rsid w:val="00EB79ED"/>
    <w:rsid w:val="00ED3946"/>
    <w:rsid w:val="00F006AD"/>
    <w:rsid w:val="00F027C2"/>
    <w:rsid w:val="00F13989"/>
    <w:rsid w:val="00F32B5F"/>
    <w:rsid w:val="00F45462"/>
    <w:rsid w:val="00F46E56"/>
    <w:rsid w:val="00F51225"/>
    <w:rsid w:val="00F55AA5"/>
    <w:rsid w:val="00F56C39"/>
    <w:rsid w:val="00F94269"/>
    <w:rsid w:val="00FC0D64"/>
    <w:rsid w:val="00FD6D4A"/>
    <w:rsid w:val="00FE6917"/>
    <w:rsid w:val="00FF116A"/>
    <w:rsid w:val="00FF7987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E790"/>
  <w15:chartTrackingRefBased/>
  <w15:docId w15:val="{3F4F08FF-1489-4536-B6E7-5652C4C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134"/>
    <w:pPr>
      <w:ind w:left="720"/>
      <w:contextualSpacing/>
    </w:pPr>
  </w:style>
  <w:style w:type="table" w:styleId="TableGrid">
    <w:name w:val="Table Grid"/>
    <w:basedOn w:val="TableNormal"/>
    <w:uiPriority w:val="39"/>
    <w:rsid w:val="009C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B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Logeditor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 Moon</dc:creator>
  <cp:keywords/>
  <dc:description/>
  <cp:lastModifiedBy>Jeanne McKinney</cp:lastModifiedBy>
  <cp:revision>5</cp:revision>
  <cp:lastPrinted>2022-01-25T00:05:00Z</cp:lastPrinted>
  <dcterms:created xsi:type="dcterms:W3CDTF">2022-01-25T00:08:00Z</dcterms:created>
  <dcterms:modified xsi:type="dcterms:W3CDTF">2022-01-31T22:00:00Z</dcterms:modified>
</cp:coreProperties>
</file>